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DB4DF" w14:textId="77777777" w:rsidR="002E6156" w:rsidRPr="00CA3BF3" w:rsidRDefault="002E6156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</w:p>
    <w:p w14:paraId="2020A615" w14:textId="77777777" w:rsidR="002E6156" w:rsidRPr="00CA3BF3" w:rsidRDefault="00B96FEB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  <w:r w:rsidRPr="00CA3BF3">
        <w:rPr>
          <w:rFonts w:ascii="Verdana" w:hAnsi="Verdana"/>
          <w:b w:val="0"/>
          <w:sz w:val="20"/>
          <w:u w:val="single"/>
        </w:rPr>
        <w:br/>
      </w:r>
    </w:p>
    <w:p w14:paraId="1F9029A8" w14:textId="77777777" w:rsidR="002E6156" w:rsidRPr="00CA3BF3" w:rsidRDefault="002E6156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</w:p>
    <w:p w14:paraId="789AC415" w14:textId="77777777" w:rsidR="002E6156" w:rsidRPr="00CA3BF3" w:rsidRDefault="00B96FEB">
      <w:pPr>
        <w:pStyle w:val="Nagwek1"/>
        <w:jc w:val="right"/>
        <w:rPr>
          <w:rFonts w:ascii="Verdana" w:hAnsi="Verdana"/>
          <w:sz w:val="20"/>
        </w:rPr>
      </w:pPr>
      <w:r w:rsidRPr="00CA3BF3">
        <w:rPr>
          <w:rFonts w:ascii="Verdana" w:hAnsi="Verdana"/>
          <w:b w:val="0"/>
          <w:sz w:val="20"/>
        </w:rPr>
        <w:t>Załącznik 5 do SWZ</w:t>
      </w:r>
    </w:p>
    <w:p w14:paraId="6461405B" w14:textId="694B4978" w:rsidR="002E6156" w:rsidRPr="001F0A07" w:rsidRDefault="00B96FEB">
      <w:pPr>
        <w:rPr>
          <w:rFonts w:ascii="Verdana" w:hAnsi="Verdana"/>
          <w:bCs/>
          <w:sz w:val="20"/>
        </w:rPr>
      </w:pPr>
      <w:r w:rsidRPr="001F0A07">
        <w:rPr>
          <w:rFonts w:ascii="Verdana" w:hAnsi="Verdana"/>
          <w:bCs/>
          <w:sz w:val="20"/>
        </w:rPr>
        <w:t xml:space="preserve">Oznaczenie sprawy: </w:t>
      </w:r>
      <w:r w:rsidR="001F0A07">
        <w:rPr>
          <w:rFonts w:ascii="Verdana" w:hAnsi="Verdana"/>
          <w:bCs/>
          <w:sz w:val="20"/>
        </w:rPr>
        <w:t>30</w:t>
      </w:r>
      <w:r w:rsidRPr="001F0A07">
        <w:rPr>
          <w:rFonts w:ascii="Verdana" w:hAnsi="Verdana"/>
          <w:bCs/>
          <w:sz w:val="20"/>
        </w:rPr>
        <w:t>/ZP/202</w:t>
      </w:r>
      <w:r w:rsidR="00CA3BF3" w:rsidRPr="001F0A07">
        <w:rPr>
          <w:rFonts w:ascii="Verdana" w:hAnsi="Verdana"/>
          <w:bCs/>
          <w:sz w:val="20"/>
        </w:rPr>
        <w:t>4</w:t>
      </w:r>
    </w:p>
    <w:p w14:paraId="01EEBE1A" w14:textId="77777777" w:rsidR="002E6156" w:rsidRDefault="002E6156">
      <w:pPr>
        <w:rPr>
          <w:rFonts w:ascii="Verdana" w:hAnsi="Verdana"/>
          <w:sz w:val="20"/>
        </w:rPr>
      </w:pPr>
    </w:p>
    <w:p w14:paraId="191C42D6" w14:textId="77777777" w:rsidR="00CA3BF3" w:rsidRDefault="00CA3BF3">
      <w:pPr>
        <w:rPr>
          <w:rFonts w:ascii="Verdana" w:hAnsi="Verdana"/>
          <w:sz w:val="20"/>
        </w:rPr>
      </w:pPr>
    </w:p>
    <w:p w14:paraId="73FEBC4D" w14:textId="77777777" w:rsidR="00CA3BF3" w:rsidRPr="00CA3BF3" w:rsidRDefault="00CA3BF3">
      <w:pPr>
        <w:rPr>
          <w:rFonts w:ascii="Verdana" w:hAnsi="Verdana"/>
          <w:sz w:val="20"/>
        </w:rPr>
      </w:pPr>
    </w:p>
    <w:p w14:paraId="3EFF9328" w14:textId="001644CA" w:rsidR="002E6156" w:rsidRPr="00CA3BF3" w:rsidRDefault="00B96FEB">
      <w:pPr>
        <w:jc w:val="right"/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................................, dnia .................... 202</w:t>
      </w:r>
      <w:r w:rsidR="00CA3BF3">
        <w:rPr>
          <w:rFonts w:ascii="Verdana" w:hAnsi="Verdana"/>
          <w:sz w:val="20"/>
        </w:rPr>
        <w:t>4</w:t>
      </w:r>
      <w:r w:rsidRPr="00CA3BF3">
        <w:rPr>
          <w:rFonts w:ascii="Verdana" w:hAnsi="Verdana"/>
          <w:sz w:val="20"/>
        </w:rPr>
        <w:t xml:space="preserve"> r.</w:t>
      </w:r>
    </w:p>
    <w:p w14:paraId="6DBD49B6" w14:textId="3C17C686" w:rsidR="002E6156" w:rsidRPr="00CA3BF3" w:rsidRDefault="00CA3BF3" w:rsidP="00CA3BF3">
      <w:pPr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</w:t>
      </w:r>
      <w:r w:rsidR="00B96FEB" w:rsidRPr="00CA3BF3">
        <w:rPr>
          <w:rFonts w:ascii="Verdana" w:hAnsi="Verdana"/>
          <w:i/>
          <w:sz w:val="20"/>
        </w:rPr>
        <w:t xml:space="preserve"> (miejscowość)                       (data)</w:t>
      </w:r>
    </w:p>
    <w:p w14:paraId="11C1B658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4F7CFEBF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0945C8BF" w14:textId="77777777" w:rsidR="002E6156" w:rsidRPr="00CA3BF3" w:rsidRDefault="002E6156">
      <w:pPr>
        <w:rPr>
          <w:rFonts w:ascii="Verdana" w:hAnsi="Verdana"/>
          <w:sz w:val="20"/>
        </w:rPr>
      </w:pPr>
    </w:p>
    <w:p w14:paraId="5532F551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1EFA0B88" w14:textId="77777777" w:rsidR="002E6156" w:rsidRPr="00CA3BF3" w:rsidRDefault="002E6156">
      <w:pPr>
        <w:rPr>
          <w:rFonts w:ascii="Verdana" w:hAnsi="Verdana"/>
          <w:sz w:val="20"/>
        </w:rPr>
      </w:pPr>
    </w:p>
    <w:p w14:paraId="7999117B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00409AEB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i/>
          <w:sz w:val="20"/>
        </w:rPr>
        <w:tab/>
        <w:t xml:space="preserve">       (oznaczenie Wykonawcy)</w:t>
      </w:r>
    </w:p>
    <w:p w14:paraId="4983C6F8" w14:textId="77777777" w:rsidR="002E6156" w:rsidRPr="00CA3BF3" w:rsidRDefault="002E6156">
      <w:pPr>
        <w:rPr>
          <w:rFonts w:ascii="Verdana" w:hAnsi="Verdana"/>
          <w:color w:val="FF0000"/>
          <w:sz w:val="20"/>
        </w:rPr>
      </w:pPr>
    </w:p>
    <w:p w14:paraId="5F74E844" w14:textId="77777777" w:rsidR="002E6156" w:rsidRPr="00CA3BF3" w:rsidRDefault="002E6156">
      <w:pPr>
        <w:rPr>
          <w:rFonts w:ascii="Verdana" w:hAnsi="Verdana"/>
          <w:sz w:val="20"/>
        </w:rPr>
      </w:pPr>
    </w:p>
    <w:p w14:paraId="1EA17848" w14:textId="37099585" w:rsidR="00CA3BF3" w:rsidRPr="00CA3BF3" w:rsidRDefault="00B96FEB" w:rsidP="00CA3BF3">
      <w:pPr>
        <w:pStyle w:val="Tekstpodstawowy"/>
        <w:suppressAutoHyphens/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WYKAZ OSÓB</w:t>
      </w:r>
    </w:p>
    <w:p w14:paraId="3A38D269" w14:textId="77777777" w:rsidR="00CA3BF3" w:rsidRDefault="00CA3BF3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22D2F072" w14:textId="77777777" w:rsidR="001F0A07" w:rsidRPr="001F0A07" w:rsidRDefault="001F0A07" w:rsidP="001F0A07">
      <w:pPr>
        <w:jc w:val="center"/>
        <w:rPr>
          <w:rFonts w:ascii="Verdana" w:hAnsi="Verdana"/>
          <w:color w:val="000000"/>
          <w:sz w:val="20"/>
        </w:rPr>
      </w:pPr>
      <w:r w:rsidRPr="001F0A07">
        <w:rPr>
          <w:rFonts w:ascii="Verdana" w:hAnsi="Verdana"/>
          <w:color w:val="000000"/>
          <w:sz w:val="20"/>
        </w:rPr>
        <w:t xml:space="preserve">Wykonanie robót budowlanych pn. ”Przebudowa pomieszczeń Oddziału Anestezjologii </w:t>
      </w:r>
    </w:p>
    <w:p w14:paraId="115F1A3C" w14:textId="087E3AF4" w:rsidR="001F0A07" w:rsidRPr="001F0A07" w:rsidRDefault="001F0A07" w:rsidP="001F0A07">
      <w:pPr>
        <w:jc w:val="center"/>
        <w:rPr>
          <w:rFonts w:ascii="Verdana" w:hAnsi="Verdana"/>
          <w:color w:val="000000"/>
          <w:sz w:val="20"/>
        </w:rPr>
      </w:pPr>
      <w:r w:rsidRPr="001F0A07">
        <w:rPr>
          <w:rFonts w:ascii="Verdana" w:hAnsi="Verdana"/>
          <w:color w:val="000000"/>
          <w:sz w:val="20"/>
        </w:rPr>
        <w:t xml:space="preserve">i Intensywnej Terapii w tym utworzenie węzła sanitarnego dla pacjentów i zmiana </w:t>
      </w:r>
      <w:r>
        <w:rPr>
          <w:rFonts w:ascii="Verdana" w:hAnsi="Verdana"/>
          <w:color w:val="000000"/>
          <w:sz w:val="20"/>
        </w:rPr>
        <w:br/>
      </w:r>
      <w:r w:rsidRPr="001F0A07">
        <w:rPr>
          <w:rFonts w:ascii="Verdana" w:hAnsi="Verdana"/>
          <w:color w:val="000000"/>
          <w:sz w:val="20"/>
        </w:rPr>
        <w:t>lokalizacji magazynu podręcznego i dyżurki lekarskiej” - w formule zaprojektuj i wybuduj.</w:t>
      </w:r>
    </w:p>
    <w:p w14:paraId="4DB753D6" w14:textId="77777777" w:rsidR="00CA3BF3" w:rsidRPr="00CA3BF3" w:rsidRDefault="00CA3BF3">
      <w:pPr>
        <w:jc w:val="center"/>
        <w:rPr>
          <w:rFonts w:ascii="Verdana" w:hAnsi="Verdana"/>
          <w:color w:val="000000"/>
          <w:sz w:val="20"/>
        </w:rPr>
      </w:pPr>
    </w:p>
    <w:p w14:paraId="6ECD1877" w14:textId="77777777" w:rsidR="00CA3BF3" w:rsidRDefault="00CA3BF3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56000313" w14:textId="77777777" w:rsidR="00CA3BF3" w:rsidRPr="00CA3BF3" w:rsidRDefault="00CA3BF3">
      <w:pPr>
        <w:jc w:val="center"/>
        <w:rPr>
          <w:rFonts w:ascii="Verdana" w:hAnsi="Verdana"/>
          <w:b/>
          <w:sz w:val="20"/>
        </w:rPr>
      </w:pPr>
    </w:p>
    <w:tbl>
      <w:tblPr>
        <w:tblW w:w="9211" w:type="dxa"/>
        <w:tblInd w:w="-90" w:type="dxa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609"/>
        <w:gridCol w:w="1246"/>
        <w:gridCol w:w="2264"/>
        <w:gridCol w:w="1307"/>
        <w:gridCol w:w="1273"/>
      </w:tblGrid>
      <w:tr w:rsidR="002E6156" w:rsidRPr="00CA3BF3" w14:paraId="5181E351" w14:textId="77777777">
        <w:trPr>
          <w:cantSplit/>
        </w:trPr>
        <w:tc>
          <w:tcPr>
            <w:tcW w:w="51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D7432F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Lp.</w:t>
            </w:r>
          </w:p>
        </w:tc>
        <w:tc>
          <w:tcPr>
            <w:tcW w:w="26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3932B2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Specjalność i zakres </w:t>
            </w:r>
          </w:p>
          <w:p w14:paraId="005AC197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uprawnień</w:t>
            </w:r>
          </w:p>
          <w:p w14:paraId="34C17920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do kierowania robotami </w:t>
            </w:r>
          </w:p>
          <w:p w14:paraId="7D508E1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budowlanymi</w:t>
            </w:r>
          </w:p>
        </w:tc>
        <w:tc>
          <w:tcPr>
            <w:tcW w:w="124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685CA1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Imię</w:t>
            </w:r>
          </w:p>
          <w:p w14:paraId="3CB65698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 i nazwisko</w:t>
            </w:r>
          </w:p>
        </w:tc>
        <w:tc>
          <w:tcPr>
            <w:tcW w:w="226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24D15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Posiadane  uprawnienia </w:t>
            </w:r>
          </w:p>
          <w:p w14:paraId="31800BCA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budowlane </w:t>
            </w:r>
          </w:p>
          <w:p w14:paraId="185110AA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(oznaczenie organu </w:t>
            </w:r>
          </w:p>
          <w:p w14:paraId="78F8F9C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wydającego</w:t>
            </w:r>
          </w:p>
          <w:p w14:paraId="02937E6C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i numer uprawnień)</w:t>
            </w:r>
          </w:p>
        </w:tc>
        <w:tc>
          <w:tcPr>
            <w:tcW w:w="130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65A60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Zakres </w:t>
            </w:r>
          </w:p>
          <w:p w14:paraId="299EA47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wykonywanych </w:t>
            </w:r>
          </w:p>
          <w:p w14:paraId="461794C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czynności</w:t>
            </w:r>
          </w:p>
        </w:tc>
        <w:tc>
          <w:tcPr>
            <w:tcW w:w="127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B3C807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Podstawa</w:t>
            </w:r>
          </w:p>
          <w:p w14:paraId="390D625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do dysponowania osobą</w:t>
            </w:r>
          </w:p>
        </w:tc>
      </w:tr>
      <w:tr w:rsidR="002E6156" w:rsidRPr="00CA3BF3" w14:paraId="23EB1481" w14:textId="77777777" w:rsidTr="00885C95">
        <w:trPr>
          <w:cantSplit/>
          <w:trHeight w:val="675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FA7A1B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  <w:p w14:paraId="6A2B5C4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CA3BF3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DC9F22" w14:textId="29B5CA7E" w:rsidR="002E6156" w:rsidRPr="00CA3BF3" w:rsidRDefault="0033548D" w:rsidP="0033548D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proofErr w:type="spellStart"/>
            <w:r w:rsidRPr="0033548D">
              <w:rPr>
                <w:rFonts w:ascii="Verdana" w:hAnsi="Verdana"/>
                <w:sz w:val="20"/>
              </w:rPr>
              <w:t>konstrukcyjno</w:t>
            </w:r>
            <w:proofErr w:type="spellEnd"/>
            <w:r w:rsidRPr="0033548D">
              <w:rPr>
                <w:rFonts w:ascii="Verdana" w:hAnsi="Verdana"/>
                <w:sz w:val="20"/>
              </w:rPr>
              <w:t xml:space="preserve"> – budowlan</w:t>
            </w:r>
            <w:r>
              <w:rPr>
                <w:rFonts w:ascii="Verdana" w:hAnsi="Verdana"/>
                <w:sz w:val="20"/>
              </w:rPr>
              <w:t>ej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D1C5A3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097DE32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D341827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8F70E7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2A3667F6" w14:textId="77777777" w:rsidTr="00885C95">
        <w:trPr>
          <w:cantSplit/>
          <w:trHeight w:val="1822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5685BA" w14:textId="043F22A9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551820" w14:textId="4D28D6B6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instalacji i urządzeń  cieplnych, wentylacyjnych, gazowych, wodociągowych i kanalizacyjnych,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8B3826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F5F04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910CCC2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48C0206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794DF08A" w14:textId="77777777" w:rsidTr="00885C95">
        <w:trPr>
          <w:cantSplit/>
          <w:trHeight w:val="1253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CE7D3A" w14:textId="1C3C0841" w:rsidR="0033548D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A70404" w14:textId="32AB8E93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sieci, instalacji i urządzeń  elektrycznych i elektroenergetycznych,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520784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AF7024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2062B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2790F55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5F3F58BC" w14:textId="77777777" w:rsidTr="00885C95">
        <w:trPr>
          <w:cantSplit/>
          <w:trHeight w:val="127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B12B469" w14:textId="7A897750" w:rsidR="0033548D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A004D9" w14:textId="24F95563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sieci, instalacji i urządzeń telekomunikacyjnych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E6D778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2E4D9E2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876AEC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61DC5F0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0C7E5063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64DEB04B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4E1E0E47" w14:textId="77777777" w:rsidR="002E6156" w:rsidRPr="00CA3BF3" w:rsidRDefault="00B96FEB">
      <w:pPr>
        <w:jc w:val="both"/>
        <w:rPr>
          <w:rFonts w:ascii="Verdana" w:hAnsi="Verdana"/>
          <w:sz w:val="20"/>
        </w:rPr>
      </w:pP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</w:p>
    <w:p w14:paraId="72169C3F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sectPr w:rsidR="002E6156" w:rsidRPr="00CA3BF3">
      <w:pgSz w:w="11906" w:h="16838"/>
      <w:pgMar w:top="270" w:right="1418" w:bottom="1418" w:left="1418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6"/>
    <w:rsid w:val="001F0A07"/>
    <w:rsid w:val="002E6156"/>
    <w:rsid w:val="0033548D"/>
    <w:rsid w:val="00731242"/>
    <w:rsid w:val="007401BF"/>
    <w:rsid w:val="007642F3"/>
    <w:rsid w:val="00885C95"/>
    <w:rsid w:val="008B7E35"/>
    <w:rsid w:val="00B96FEB"/>
    <w:rsid w:val="00CA3BF3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291"/>
  <w15:docId w15:val="{E84A3486-4ACD-466D-BE15-40277FD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B9F"/>
    <w:pPr>
      <w:suppressAutoHyphens w:val="0"/>
    </w:pPr>
    <w:rPr>
      <w:color w:val="00000A"/>
      <w:sz w:val="24"/>
    </w:rPr>
  </w:style>
  <w:style w:type="paragraph" w:styleId="Nagwek1">
    <w:name w:val="heading 1"/>
    <w:basedOn w:val="Normalny"/>
    <w:link w:val="Nagwek1Znak"/>
    <w:qFormat/>
    <w:rsid w:val="001C434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link w:val="Nagwek1"/>
    <w:qFormat/>
    <w:rsid w:val="001C4348"/>
    <w:rPr>
      <w:b/>
      <w:sz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</w:style>
  <w:style w:type="paragraph" w:styleId="Stopka">
    <w:name w:val="footer"/>
    <w:basedOn w:val="Normalny"/>
    <w:rsid w:val="00D62B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6AB-4C82-4016-9089-26568B0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dcterms:created xsi:type="dcterms:W3CDTF">2024-11-12T14:42:00Z</dcterms:created>
  <dcterms:modified xsi:type="dcterms:W3CDTF">2024-11-13T12:18:00Z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