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Załącznik 6 do SIWZ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Oznaczenie sprawy: </w:t>
      </w:r>
      <w:r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/ZP/20</w:t>
      </w:r>
      <w:r>
        <w:rPr>
          <w:rFonts w:ascii="Arial" w:hAnsi="Arial"/>
          <w:sz w:val="22"/>
          <w:szCs w:val="22"/>
        </w:rPr>
        <w:t>20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  <w:szCs w:val="22"/>
        </w:rPr>
        <w:t>................................, dnia 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OŚWIADCZENIE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Niniejszym oświadczamy, że w związku z postępowaniem o udzielenie zamówienia publicznego na </w:t>
      </w:r>
      <w:r>
        <w:rPr>
          <w:rFonts w:cs="Arial" w:ascii="Arial" w:hAnsi="Arial"/>
          <w:sz w:val="22"/>
          <w:szCs w:val="22"/>
        </w:rPr>
        <w:t>dostawę  implantów urazowo – ortopedycznych</w:t>
      </w:r>
      <w:r>
        <w:rPr>
          <w:rFonts w:ascii="Arial" w:hAnsi="Arial"/>
          <w:sz w:val="22"/>
          <w:szCs w:val="22"/>
        </w:rPr>
        <w:t>, zgodnie z warunkami postępowania określonymi przez Zamawiającego Samodzielny Publiczny Zespół Opieki Zdrowotnej w Proszowicach, w celu dokonania przez Zamawiającego oceny walorów użytkowych oraz w celu dokonania sprawdzenia zgodności oferowanego przedmiotu zamówienia z opisanym w SIWZ przekazujemy próbki dotyczące przedmiotu zamówienia obejmujące pozycje określone w SIWZ.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>Jednocześnie mając na względzie fakt, iż przedmiotem zamówienia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implantów urazowo - ortopedycznych nie będziemy żądać od Zamawiającego zwrotu dostarczonych i zużytych w ramach ww. postępowania próbek, ani też zwrotu ich wartości.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i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sz w:val="20"/>
          <w:szCs w:val="20"/>
        </w:rPr>
        <w:t>(pieczęć i 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1</Pages>
  <Words>141</Words>
  <Characters>1025</Characters>
  <CharactersWithSpaces>1374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2019-12-03T13:23:00Z</dcterms:created>
  <dc:creator>user</dc:creator>
  <dc:description/>
  <dc:language>pl-PL</dc:language>
  <cp:lastModifiedBy/>
  <dcterms:modified xsi:type="dcterms:W3CDTF">2020-01-08T09:51:24Z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