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 xml:space="preserve">Oznaczenie sprawy: </w:t>
      </w:r>
      <w:r>
        <w:rPr>
          <w:rFonts w:ascii="Arial" w:hAnsi="Arial"/>
          <w:sz w:val="22"/>
          <w:szCs w:val="22"/>
          <w:highlight w:val="white"/>
        </w:rPr>
        <w:t>15</w:t>
      </w:r>
      <w:r>
        <w:rPr>
          <w:rFonts w:ascii="Arial" w:hAnsi="Arial"/>
          <w:sz w:val="22"/>
          <w:szCs w:val="22"/>
          <w:highlight w:val="white"/>
        </w:rPr>
        <w:t>/ZP/201</w:t>
      </w:r>
      <w:r>
        <w:rPr>
          <w:rFonts w:ascii="Arial" w:hAnsi="Arial"/>
          <w:sz w:val="22"/>
          <w:szCs w:val="22"/>
          <w:highlight w:val="white"/>
        </w:rPr>
        <w:t>8</w:t>
      </w:r>
      <w:r>
        <w:rPr>
          <w:rFonts w:ascii="Arial" w:hAnsi="Arial"/>
          <w:sz w:val="22"/>
          <w:szCs w:val="22"/>
          <w:highlight w:val="white"/>
        </w:rPr>
        <w:t xml:space="preserve">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________________201</w:t>
      </w:r>
      <w:r>
        <w:rPr>
          <w:rFonts w:ascii="Arial" w:hAnsi="Arial"/>
          <w:b/>
          <w:sz w:val="22"/>
          <w:szCs w:val="22"/>
          <w:highlight w:val="white"/>
        </w:rPr>
        <w:t>8</w:t>
      </w:r>
      <w:r>
        <w:rPr>
          <w:rFonts w:ascii="Arial" w:hAnsi="Arial"/>
          <w:b/>
          <w:sz w:val="22"/>
          <w:szCs w:val="22"/>
          <w:highlight w:val="white"/>
        </w:rPr>
        <w:t xml:space="preserve">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b/>
          <w:sz w:val="22"/>
          <w:szCs w:val="22"/>
          <w:highlight w:val="white"/>
        </w:rPr>
        <w:t>Samodzielnym Publicznym Zespołem Opieki Zdrowotnej w Proszowicach</w:t>
      </w:r>
      <w:r>
        <w:rPr>
          <w:rFonts w:ascii="Arial" w:hAnsi="Arial"/>
          <w:sz w:val="22"/>
          <w:szCs w:val="22"/>
          <w:highlight w:val="white"/>
        </w:rPr>
        <w:t xml:space="preserve">,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w:t>
      </w:r>
      <w:r>
        <w:rPr>
          <w:rFonts w:ascii="Arial" w:hAnsi="Arial"/>
          <w:sz w:val="22"/>
          <w:szCs w:val="22"/>
          <w:highlight w:val="white"/>
        </w:rPr>
        <w:t>którego reprezentuje</w:t>
      </w:r>
      <w:r>
        <w:rPr>
          <w:rFonts w:ascii="Arial" w:hAnsi="Arial"/>
          <w:sz w:val="22"/>
          <w:szCs w:val="22"/>
          <w:highlight w:val="white"/>
        </w:rPr>
        <w:t xml:space="preserve"> :</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pPr>
      <w:r>
        <w:rPr>
          <w:rFonts w:ascii="Arial" w:hAnsi="Arial"/>
          <w:sz w:val="22"/>
          <w:szCs w:val="22"/>
          <w:highlight w:val="white"/>
        </w:rPr>
        <w:t xml:space="preserve">p. o. </w:t>
      </w:r>
      <w:r>
        <w:rPr>
          <w:rFonts w:ascii="Arial" w:hAnsi="Arial"/>
          <w:sz w:val="22"/>
          <w:szCs w:val="22"/>
          <w:highlight w:val="white"/>
        </w:rPr>
        <w:t xml:space="preserve">Dyrektora SP ZOZ w Proszowicach – Jan </w:t>
      </w:r>
      <w:r>
        <w:rPr>
          <w:rFonts w:ascii="Arial" w:hAnsi="Arial"/>
          <w:sz w:val="22"/>
          <w:szCs w:val="22"/>
          <w:highlight w:val="white"/>
        </w:rPr>
        <w:t>Znamiec</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sz w:val="22"/>
          <w:szCs w:val="22"/>
          <w:highlight w:val="white"/>
        </w:rPr>
        <w:t>zwaną dalej „Dostawcą”,</w:t>
      </w:r>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 xml:space="preserve">Umowę zawarto w trybie przetargu nieograniczonego zgodnie z ustawą z dnia 29 stycznia 2004 roku Prawo zamówień publicznych (tekst jednolity: Dz. U. z 2017 r. poz. 1579 z późniejszymi zmianami) numer sprawy: </w:t>
      </w:r>
      <w:r>
        <w:rPr>
          <w:rFonts w:ascii="Arial" w:hAnsi="Arial"/>
          <w:sz w:val="22"/>
          <w:szCs w:val="22"/>
          <w:highlight w:val="white"/>
        </w:rPr>
        <w:t>15</w:t>
      </w:r>
      <w:r>
        <w:rPr>
          <w:rFonts w:ascii="Arial" w:hAnsi="Arial"/>
          <w:sz w:val="22"/>
          <w:szCs w:val="22"/>
          <w:highlight w:val="white"/>
        </w:rPr>
        <w:t>/ZP/201</w:t>
      </w:r>
      <w:r>
        <w:rPr>
          <w:rFonts w:ascii="Arial" w:hAnsi="Arial"/>
          <w:sz w:val="22"/>
          <w:szCs w:val="22"/>
          <w:highlight w:val="white"/>
        </w:rPr>
        <w:t>8</w:t>
      </w:r>
      <w:r>
        <w:rPr>
          <w:rFonts w:ascii="Arial" w:hAnsi="Arial"/>
          <w:sz w:val="22"/>
          <w:szCs w:val="22"/>
          <w:highlight w:val="white"/>
        </w:rPr>
        <w:t>.</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lineRule="auto" w:line="240" w:before="0" w:after="120"/>
        <w:ind w:left="360" w:right="0" w:hanging="357"/>
        <w:jc w:val="both"/>
        <w:rPr/>
      </w:pPr>
      <w:r>
        <w:rPr>
          <w:rFonts w:ascii="Arial" w:hAnsi="Arial"/>
          <w:sz w:val="22"/>
          <w:szCs w:val="22"/>
          <w:highlight w:val="white"/>
        </w:rPr>
        <w:t>Niniejsza umowa ma charakter ramowy, w ramach której Dostawca zobowiązuje się do periodycznego dostarczenia Odbiorcy wyrobów medycznych/</w:t>
      </w:r>
      <w:r>
        <w:rPr>
          <w:rFonts w:ascii="Arial" w:hAnsi="Arial"/>
          <w:sz w:val="22"/>
          <w:szCs w:val="22"/>
          <w:highlight w:val="white"/>
        </w:rPr>
        <w:t>szwów chirurgicznych/środków dezynfekcyjnych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
        <w:numPr>
          <w:ilvl w:val="0"/>
          <w:numId w:val="1"/>
        </w:numPr>
        <w:spacing w:before="0" w:after="120"/>
        <w:jc w:val="both"/>
        <w:rPr/>
      </w:pPr>
      <w:r>
        <w:rPr>
          <w:rFonts w:ascii="Arial" w:hAnsi="Arial"/>
          <w:sz w:val="22"/>
          <w:szCs w:val="22"/>
          <w:highlight w:val="white"/>
        </w:rPr>
        <w:t>Podana wartość brutto zawiera pełną cenę dostarczonych w ramach umowy wyrobów medycznych/</w:t>
      </w:r>
      <w:r>
        <w:rPr>
          <w:rFonts w:ascii="Arial" w:hAnsi="Arial"/>
          <w:sz w:val="22"/>
          <w:szCs w:val="22"/>
          <w:highlight w:val="white"/>
        </w:rPr>
        <w:t>szwów chirurgicznych/środków dezynfekcyjnych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jc w:val="both"/>
        <w:rPr/>
      </w:pPr>
      <w:r>
        <w:rPr>
          <w:rFonts w:ascii="Arial" w:hAnsi="Arial"/>
          <w:sz w:val="22"/>
          <w:szCs w:val="22"/>
          <w:highlight w:val="white"/>
        </w:rPr>
        <w:t>Ceny netto objęt</w:t>
      </w:r>
      <w:r>
        <w:rPr>
          <w:rFonts w:ascii="Arial" w:hAnsi="Arial"/>
          <w:sz w:val="22"/>
          <w:szCs w:val="22"/>
          <w:highlight w:val="white"/>
        </w:rPr>
        <w:t>ych</w:t>
      </w:r>
      <w:r>
        <w:rPr>
          <w:rFonts w:ascii="Arial" w:hAnsi="Arial"/>
          <w:sz w:val="22"/>
          <w:szCs w:val="22"/>
          <w:highlight w:val="white"/>
        </w:rPr>
        <w:t xml:space="preserve"> umową wyrobów medycznych/</w:t>
      </w:r>
      <w:r>
        <w:rPr>
          <w:rFonts w:ascii="Arial" w:hAnsi="Arial"/>
          <w:sz w:val="22"/>
          <w:szCs w:val="22"/>
          <w:highlight w:val="white"/>
        </w:rPr>
        <w:t>szwów chirurgicznych/środków dezynfekcyjnych</w:t>
      </w:r>
      <w:r>
        <w:rPr>
          <w:rFonts w:ascii="Arial" w:hAnsi="Arial"/>
          <w:sz w:val="22"/>
          <w:szCs w:val="22"/>
          <w:highlight w:val="white"/>
        </w:rPr>
        <w:t>, za wyjątkiem przypadków dopuszczonych w umowie, nie ulegną zmianie w okresie trwania umowy.</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7"/>
        </w:numPr>
        <w:spacing w:before="0" w:after="120"/>
        <w:jc w:val="both"/>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w:t>
      </w:r>
      <w:r>
        <w:rPr>
          <w:rFonts w:cs="Arial" w:ascii="Arial" w:hAnsi="Arial"/>
          <w:sz w:val="22"/>
          <w:szCs w:val="22"/>
          <w:highlight w:val="white"/>
        </w:rPr>
        <w:t>szwów chirurgicznych/środków dezynfekcyjnych</w:t>
      </w:r>
      <w:r>
        <w:rPr>
          <w:rFonts w:cs="Arial" w:ascii="Arial" w:hAnsi="Arial"/>
          <w:sz w:val="22"/>
          <w:szCs w:val="22"/>
          <w:highlight w:val="white"/>
        </w:rPr>
        <w:t xml:space="preserve">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before="0" w:after="120"/>
        <w:jc w:val="both"/>
        <w:rPr/>
      </w:pPr>
      <w:r>
        <w:rPr>
          <w:rFonts w:ascii="Arial" w:hAnsi="Arial"/>
          <w:sz w:val="22"/>
          <w:szCs w:val="22"/>
          <w:highlight w:val="white"/>
        </w:rPr>
        <w:t>Strony postanawiają, że ceny poszczególnych wyrobów medycznych/</w:t>
      </w:r>
      <w:r>
        <w:rPr>
          <w:rFonts w:ascii="Arial" w:hAnsi="Arial"/>
          <w:sz w:val="22"/>
          <w:szCs w:val="22"/>
          <w:highlight w:val="white"/>
        </w:rPr>
        <w:t>szwów chirurgicznych/środków dezynfekcyjnych</w:t>
      </w:r>
      <w:r>
        <w:rPr>
          <w:rFonts w:ascii="Arial" w:hAnsi="Arial"/>
          <w:sz w:val="22"/>
          <w:szCs w:val="22"/>
          <w:highlight w:val="white"/>
        </w:rPr>
        <w:t xml:space="preserve">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3</w:t>
      </w:r>
    </w:p>
    <w:p>
      <w:pPr>
        <w:pStyle w:val="Standard"/>
        <w:numPr>
          <w:ilvl w:val="0"/>
          <w:numId w:val="2"/>
        </w:numPr>
        <w:spacing w:before="0" w:after="120"/>
        <w:jc w:val="both"/>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bookmarkStart w:id="1" w:name="__DdeLink__20721_356975269"/>
      <w:r>
        <w:rPr>
          <w:rFonts w:ascii="Arial" w:hAnsi="Arial"/>
          <w:sz w:val="22"/>
          <w:szCs w:val="22"/>
          <w:highlight w:val="white"/>
        </w:rPr>
        <w:t>wyrobów medycznych/</w:t>
      </w:r>
      <w:r>
        <w:rPr>
          <w:rFonts w:ascii="Arial" w:hAnsi="Arial"/>
          <w:sz w:val="22"/>
          <w:szCs w:val="22"/>
          <w:highlight w:val="white"/>
        </w:rPr>
        <w:t>szwów chirurgicznych/środków dezynfekcyjnych</w:t>
      </w:r>
      <w:bookmarkEnd w:id="1"/>
      <w:r>
        <w:rPr>
          <w:rFonts w:cs="Arial" w:ascii="Arial" w:hAnsi="Arial"/>
          <w:sz w:val="22"/>
          <w:szCs w:val="22"/>
          <w:highlight w:val="white"/>
        </w:rPr>
        <w:t>.</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pPr>
      <w:r>
        <w:rPr>
          <w:rFonts w:ascii="Arial" w:hAnsi="Arial"/>
          <w:sz w:val="22"/>
          <w:szCs w:val="22"/>
          <w:highlight w:val="white"/>
        </w:rPr>
        <w:t>Dostawca gwarantuje i zapewnia, że objęte przedmiotem umowy wyrob</w:t>
      </w:r>
      <w:r>
        <w:rPr>
          <w:rFonts w:ascii="Arial" w:hAnsi="Arial"/>
          <w:sz w:val="22"/>
          <w:szCs w:val="22"/>
          <w:highlight w:val="white"/>
        </w:rPr>
        <w:t>y</w:t>
      </w:r>
      <w:r>
        <w:rPr>
          <w:rFonts w:ascii="Arial" w:hAnsi="Arial"/>
          <w:sz w:val="22"/>
          <w:szCs w:val="22"/>
          <w:highlight w:val="white"/>
        </w:rPr>
        <w:t xml:space="preserve"> medyczn</w:t>
      </w:r>
      <w:r>
        <w:rPr>
          <w:rFonts w:ascii="Arial" w:hAnsi="Arial"/>
          <w:sz w:val="22"/>
          <w:szCs w:val="22"/>
          <w:highlight w:val="white"/>
        </w:rPr>
        <w:t>e</w:t>
      </w:r>
      <w:r>
        <w:rPr>
          <w:rFonts w:ascii="Arial" w:hAnsi="Arial"/>
          <w:sz w:val="22"/>
          <w:szCs w:val="22"/>
          <w:highlight w:val="white"/>
        </w:rPr>
        <w:t>/</w:t>
      </w:r>
      <w:r>
        <w:rPr>
          <w:rFonts w:ascii="Arial" w:hAnsi="Arial"/>
          <w:sz w:val="22"/>
          <w:szCs w:val="22"/>
          <w:highlight w:val="white"/>
        </w:rPr>
        <w:t>szwy chirurgiczne/środki dezynfekcyjne</w:t>
      </w:r>
      <w:r>
        <w:rPr>
          <w:rFonts w:ascii="Arial" w:hAnsi="Arial"/>
          <w:sz w:val="22"/>
          <w:szCs w:val="22"/>
          <w:highlight w:val="white"/>
        </w:rPr>
        <w:t xml:space="preserve"> będą dopuszczone do obrotu, nowe, wolne od wad i terminie ważności nie krótszym niż 12 miesięcy.</w:t>
      </w:r>
    </w:p>
    <w:p>
      <w:pPr>
        <w:pStyle w:val="Standard"/>
        <w:numPr>
          <w:ilvl w:val="0"/>
          <w:numId w:val="3"/>
        </w:numPr>
        <w:tabs>
          <w:tab w:val="left" w:pos="720" w:leader="none"/>
        </w:tabs>
        <w:spacing w:before="0" w:after="120"/>
        <w:jc w:val="both"/>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w:t>
      </w:r>
      <w:r>
        <w:rPr>
          <w:rFonts w:ascii="Arial" w:hAnsi="Arial"/>
          <w:sz w:val="22"/>
          <w:szCs w:val="22"/>
          <w:highlight w:val="white"/>
        </w:rPr>
        <w:t>szwów chirurgicznych/środków dezynfekcyjnych</w:t>
      </w:r>
      <w:r>
        <w:rPr>
          <w:rFonts w:ascii="Arial" w:hAnsi="Arial"/>
          <w:sz w:val="22"/>
          <w:szCs w:val="22"/>
          <w:highlight w:val="white"/>
        </w:rPr>
        <w:t xml:space="preserve">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t>
      </w:r>
      <w:r>
        <w:rPr>
          <w:rFonts w:cs="Arial" w:ascii="Arial" w:hAnsi="Arial"/>
          <w:sz w:val="22"/>
          <w:szCs w:val="22"/>
          <w:highlight w:val="white"/>
        </w:rPr>
        <w:t>wyroby medyczne/szwy chirurgiczne/środki dezynfekcyjne</w:t>
      </w:r>
      <w:r>
        <w:rPr>
          <w:rFonts w:ascii="Arial" w:hAnsi="Arial"/>
          <w:sz w:val="22"/>
          <w:szCs w:val="22"/>
          <w:highlight w:val="white"/>
        </w:rPr>
        <w:t xml:space="preserve"> ceny, aż do czasu dostarczenia przez Odbiorcę wyrobów medycznych/</w:t>
      </w:r>
      <w:r>
        <w:rPr>
          <w:rFonts w:ascii="Arial" w:hAnsi="Arial"/>
          <w:sz w:val="22"/>
          <w:szCs w:val="22"/>
          <w:highlight w:val="white"/>
        </w:rPr>
        <w:t>szwów chirurgicznych/środków dezynfekcyjnych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365</TotalTime>
  <Application>LibreOffice/5.2.1.2$Windows_x86 LibreOffice_project/31dd62db80d4e60af04904455ec9c9219178d620</Application>
  <Pages>5</Pages>
  <Words>2078</Words>
  <Characters>13819</Characters>
  <CharactersWithSpaces>15988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2015-08-24T09:54:59Z</cp:lastPrinted>
  <dcterms:modified xsi:type="dcterms:W3CDTF">2018-07-02T11:22:01Z</dcterms:modified>
  <cp:revision>31</cp:revision>
  <dc:subject/>
  <dc:title/>
</cp:coreProperties>
</file>