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left"/>
        <w:outlineLvl w:val="0"/>
        <w:rPr/>
      </w:pPr>
      <w:r>
        <w:rPr>
          <w:rFonts w:cs="Times New Roman"/>
          <w:u w:val="single"/>
          <w:lang w:eastAsia="pl-PL"/>
        </w:rPr>
        <w:drawing>
          <wp:inline distT="0" distB="0" distL="0" distR="0">
            <wp:extent cx="57518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>
          <w:rFonts w:cs="Times New Roman"/>
          <w:u w:val="single"/>
          <w:lang w:eastAsia="pl-PL"/>
        </w:rPr>
        <w:t>Załącznik Nr  5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 xml:space="preserve">: </w:t>
      </w:r>
      <w:r>
        <w:rPr>
          <w:b/>
          <w:sz w:val="22"/>
          <w:szCs w:val="22"/>
        </w:rPr>
        <w:t>31/ZP/2017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/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bCs/>
          <w:szCs w:val="24"/>
        </w:rPr>
        <w:t>Dostawę Bronchofiberoskopu intubacyjnego przenośnego dla Oddziału Anestezjologii i Intensywnej Terapii w Samodzielnym Publicznym Zespole Opieki Zdrowotnej w Proszowicach</w:t>
      </w:r>
      <w:r>
        <w:rPr>
          <w:szCs w:val="24"/>
        </w:rPr>
        <w:t xml:space="preserve"> 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                     z zamieszczoną na stronie internetowej</w:t>
      </w:r>
      <w:r>
        <w:rPr>
          <w:color w:val="FF0000"/>
          <w:szCs w:val="24"/>
        </w:rPr>
        <w:t xml:space="preserve">   </w:t>
      </w:r>
      <w:hyperlink r:id="rId3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    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[  ]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[  ]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spzoz.proszo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LibreOffice/5.2.1.2$Windows_x86 LibreOffice_project/31dd62db80d4e60af04904455ec9c9219178d620</Application>
  <Pages>1</Pages>
  <Words>196</Words>
  <Characters>1319</Characters>
  <CharactersWithSpaces>1564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2017-12-07T07:58:23Z</cp:lastPrinted>
  <dcterms:modified xsi:type="dcterms:W3CDTF">2018-05-14T08:19:05Z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