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u w:val="single"/>
        </w:rPr>
        <w:t>Z</w:t>
      </w:r>
      <w:r>
        <w:rPr>
          <w:b w:val="false"/>
          <w:u w:val="single"/>
        </w:rPr>
        <w:t>ałącznik  5a</w:t>
      </w:r>
    </w:p>
    <w:p>
      <w:pPr>
        <w:pStyle w:val="Normal"/>
        <w:rPr/>
      </w:pPr>
      <w:r>
        <w:rPr>
          <w:b/>
          <w:i/>
        </w:rPr>
        <w:t>znak sprawy</w:t>
      </w:r>
      <w:r>
        <w:rPr>
          <w:b/>
        </w:rPr>
        <w:t>: 10</w:t>
      </w:r>
      <w:r>
        <w:rPr>
          <w:b/>
          <w:szCs w:val="24"/>
        </w:rPr>
        <w:t>/ZP/2017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................................, dnia .................... 2017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Tretekstu"/>
        <w:rPr>
          <w:szCs w:val="24"/>
        </w:rPr>
      </w:pPr>
      <w:r>
        <w:rPr>
          <w:szCs w:val="24"/>
        </w:rPr>
        <w:t>WYKAZ OSÓB,</w:t>
      </w:r>
    </w:p>
    <w:p>
      <w:pPr>
        <w:pStyle w:val="Tretekstu"/>
        <w:rPr>
          <w:szCs w:val="24"/>
        </w:rPr>
      </w:pPr>
      <w:r>
        <w:rPr>
          <w:szCs w:val="24"/>
        </w:rPr>
        <w:t>o których mowa w części V pkt 2</w:t>
      </w:r>
      <w:bookmarkStart w:id="0" w:name="_GoBack"/>
      <w:bookmarkEnd w:id="0"/>
      <w:r>
        <w:rPr>
          <w:szCs w:val="24"/>
        </w:rPr>
        <w:t xml:space="preserve"> SIWZ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211" w:type="dxa"/>
        <w:jc w:val="left"/>
        <w:tblInd w:w="-6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7"/>
        <w:gridCol w:w="2831"/>
        <w:gridCol w:w="1563"/>
        <w:gridCol w:w="1844"/>
        <w:gridCol w:w="1417"/>
        <w:gridCol w:w="1198"/>
      </w:tblGrid>
      <w:tr>
        <w:trPr>
          <w:cantSplit w:val="true"/>
        </w:trPr>
        <w:tc>
          <w:tcPr>
            <w:tcW w:w="35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lp</w:t>
            </w:r>
          </w:p>
        </w:tc>
        <w:tc>
          <w:tcPr>
            <w:tcW w:w="283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specjalność i zakres uprawnień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osób odpowiedzialnych za     wykonanie dokumentacji     projektowej</w:t>
            </w:r>
          </w:p>
        </w:tc>
        <w:tc>
          <w:tcPr>
            <w:tcW w:w="156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84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posiadane uprawnienia budowlane do projektowania (oznaczenie organu wydającego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 numer uprawnień)</w:t>
            </w:r>
          </w:p>
        </w:tc>
        <w:tc>
          <w:tcPr>
            <w:tcW w:w="141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zakres         wykonywanych czynności</w:t>
            </w:r>
          </w:p>
        </w:tc>
        <w:tc>
          <w:tcPr>
            <w:tcW w:w="119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podstawa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            dysponowania osobą</w:t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konstrukcyjno-budowlana bez ograniczeń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cieplnych, wentylacyjnych, gazowych, wodociągowych i kanalizacyjnych bez ograniczeń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specjalność instalacyjna w zakresie sieci, instalacji i urządzeń elektrycznych i elektroenergetycznych bez ograniczeń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specjalność instalacyjna w zakresie sieci, instalacji i urządzeń telekomunikacyjnych bez ograniczeń </w:t>
            </w:r>
          </w:p>
        </w:tc>
        <w:tc>
          <w:tcPr>
            <w:tcW w:w="1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418" w:header="0" w:top="525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4b9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1c4348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Nagwek1Znak" w:customStyle="1">
    <w:name w:val="Nagłówek 1 Znak"/>
    <w:link w:val="Nagwek1"/>
    <w:qFormat/>
    <w:rsid w:val="001c4348"/>
    <w:rPr>
      <w:b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Stopka">
    <w:name w:val="Footer"/>
    <w:basedOn w:val="Normal"/>
    <w:rsid w:val="00d62b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58CA-0E7D-411E-B653-E7533207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LibreOffice/5.2.2.2$Windows_x86 LibreOffice_project/8f96e87c890bf8fa77463cd4b640a2312823f3ad</Application>
  <Pages>1</Pages>
  <Words>110</Words>
  <Characters>901</Characters>
  <CharactersWithSpaces>1039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2017-02-27T22:22:00Z</dcterms:created>
  <dc:creator>L</dc:creator>
  <dc:description/>
  <dc:language>pl-PL</dc:language>
  <cp:lastModifiedBy/>
  <cp:lastPrinted>2017-03-01T14:00:49Z</cp:lastPrinted>
  <dcterms:modified xsi:type="dcterms:W3CDTF">2018-05-17T21:30:06Z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