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13AEF636" w:rsidR="00941408" w:rsidRDefault="00C732D5">
      <w:r>
        <w:rPr>
          <w:color w:val="000000"/>
          <w:sz w:val="22"/>
          <w:szCs w:val="22"/>
          <w:highlight w:val="white"/>
        </w:rPr>
        <w:t xml:space="preserve">Oznaczenie sprawy: </w:t>
      </w:r>
      <w:r w:rsidR="00A923FD">
        <w:rPr>
          <w:color w:val="000000"/>
          <w:sz w:val="22"/>
          <w:szCs w:val="22"/>
          <w:highlight w:val="white"/>
        </w:rPr>
        <w:t>14</w:t>
      </w:r>
      <w:r>
        <w:rPr>
          <w:color w:val="000000"/>
          <w:sz w:val="22"/>
          <w:szCs w:val="22"/>
          <w:highlight w:val="white"/>
        </w:rPr>
        <w:t>/ZP/202</w:t>
      </w:r>
      <w:r w:rsidR="00A36301">
        <w:rPr>
          <w:color w:val="000000"/>
          <w:sz w:val="22"/>
          <w:szCs w:val="22"/>
          <w:highlight w:val="white"/>
        </w:rPr>
        <w:t>2</w:t>
      </w:r>
      <w:r>
        <w:rPr>
          <w:color w:val="000000"/>
          <w:sz w:val="22"/>
          <w:szCs w:val="22"/>
          <w:highlight w:val="white"/>
        </w:rPr>
        <w:t xml:space="preserve">                                         </w:t>
      </w:r>
      <w:r w:rsidR="00125EB2">
        <w:rPr>
          <w:color w:val="000000"/>
          <w:sz w:val="22"/>
          <w:szCs w:val="22"/>
          <w:highlight w:val="white"/>
        </w:rPr>
        <w:t xml:space="preserve"> </w:t>
      </w:r>
      <w:r>
        <w:rPr>
          <w:color w:val="000000"/>
          <w:sz w:val="22"/>
          <w:szCs w:val="22"/>
          <w:highlight w:val="white"/>
        </w:rPr>
        <w:t xml:space="preserve">                                       Załącznik Nr 4 do SWZ</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1805E6E4"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A36301">
        <w:rPr>
          <w:b/>
          <w:bCs/>
          <w:color w:val="000000"/>
          <w:sz w:val="22"/>
          <w:szCs w:val="22"/>
        </w:rPr>
        <w:t>2</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77777777" w:rsidR="00941408" w:rsidRDefault="00C732D5">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AD6B978" w:rsidR="00941408" w:rsidRDefault="00C732D5">
      <w:pPr>
        <w:pStyle w:val="Standard"/>
        <w:jc w:val="both"/>
      </w:pPr>
      <w:r>
        <w:rPr>
          <w:color w:val="000000"/>
          <w:sz w:val="22"/>
          <w:szCs w:val="22"/>
        </w:rPr>
        <w:t xml:space="preserve">Dyrektora SP ZOZ w Proszowicach –  </w:t>
      </w:r>
      <w:r w:rsidR="00A36301">
        <w:rPr>
          <w:color w:val="000000"/>
          <w:sz w:val="22"/>
          <w:szCs w:val="22"/>
        </w:rPr>
        <w:t>dr n. med. Feliks Orchowski</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31417E5A" w14:textId="4A0D3A9E" w:rsidR="00941408" w:rsidRDefault="00C732D5">
      <w:pPr>
        <w:pStyle w:val="Standard"/>
        <w:jc w:val="both"/>
      </w:pPr>
      <w:r>
        <w:rPr>
          <w:color w:val="000000"/>
          <w:sz w:val="22"/>
          <w:szCs w:val="22"/>
        </w:rPr>
        <w:t xml:space="preserve">Umowę zawarto w trybie </w:t>
      </w:r>
      <w:r w:rsidR="00D2333A">
        <w:rPr>
          <w:color w:val="000000"/>
          <w:sz w:val="22"/>
          <w:szCs w:val="22"/>
        </w:rPr>
        <w:t>podstawowym wariant 1</w:t>
      </w:r>
      <w:r>
        <w:rPr>
          <w:color w:val="000000"/>
          <w:sz w:val="22"/>
          <w:szCs w:val="22"/>
        </w:rPr>
        <w:t xml:space="preserve"> zgodnie z  ustaw</w:t>
      </w:r>
      <w:r>
        <w:rPr>
          <w:color w:val="000000"/>
          <w:sz w:val="22"/>
          <w:szCs w:val="22"/>
          <w:highlight w:val="white"/>
        </w:rPr>
        <w:t>ą z dnia 11 września 2019 roku Prawo zamówień publicznych (Dz. U. z 20</w:t>
      </w:r>
      <w:r w:rsidR="00A36301">
        <w:rPr>
          <w:color w:val="000000"/>
          <w:sz w:val="22"/>
          <w:szCs w:val="22"/>
          <w:highlight w:val="white"/>
        </w:rPr>
        <w:t>21</w:t>
      </w:r>
      <w:r>
        <w:rPr>
          <w:color w:val="000000"/>
          <w:sz w:val="22"/>
          <w:szCs w:val="22"/>
          <w:highlight w:val="white"/>
        </w:rPr>
        <w:t xml:space="preserve"> r.  poz. </w:t>
      </w:r>
      <w:r w:rsidR="00A36301">
        <w:rPr>
          <w:color w:val="000000"/>
          <w:sz w:val="22"/>
          <w:szCs w:val="22"/>
          <w:highlight w:val="white"/>
        </w:rPr>
        <w:t xml:space="preserve">1129 </w:t>
      </w:r>
      <w:r>
        <w:rPr>
          <w:color w:val="000000"/>
          <w:sz w:val="22"/>
          <w:szCs w:val="22"/>
          <w:highlight w:val="white"/>
        </w:rPr>
        <w:t xml:space="preserve">z późniejszymi zmianami) </w:t>
      </w:r>
      <w:r w:rsidR="00A36301">
        <w:rPr>
          <w:color w:val="000000"/>
          <w:sz w:val="22"/>
          <w:szCs w:val="22"/>
          <w:highlight w:val="white"/>
        </w:rPr>
        <w:t>Oznaczenie</w:t>
      </w:r>
      <w:r>
        <w:rPr>
          <w:color w:val="000000"/>
          <w:sz w:val="22"/>
          <w:szCs w:val="22"/>
          <w:highlight w:val="white"/>
        </w:rPr>
        <w:t xml:space="preserve"> sprawy: </w:t>
      </w:r>
      <w:r w:rsidR="00A923FD">
        <w:rPr>
          <w:color w:val="000000"/>
          <w:sz w:val="22"/>
          <w:szCs w:val="22"/>
          <w:highlight w:val="white"/>
        </w:rPr>
        <w:t>14</w:t>
      </w:r>
      <w:r>
        <w:rPr>
          <w:color w:val="000000"/>
          <w:sz w:val="22"/>
          <w:szCs w:val="22"/>
          <w:highlight w:val="white"/>
        </w:rPr>
        <w:t>/ZP/202</w:t>
      </w:r>
      <w:r w:rsidR="00A36301">
        <w:rPr>
          <w:color w:val="000000"/>
          <w:sz w:val="22"/>
          <w:szCs w:val="22"/>
          <w:highlight w:val="white"/>
        </w:rPr>
        <w:t>2</w:t>
      </w:r>
      <w:r>
        <w:rPr>
          <w:color w:val="000000"/>
          <w:sz w:val="22"/>
          <w:szCs w:val="22"/>
          <w:highlight w:val="white"/>
        </w:rPr>
        <w:t>.</w:t>
      </w:r>
    </w:p>
    <w:p w14:paraId="389916FE" w14:textId="77777777" w:rsidR="00941408" w:rsidRDefault="00941408">
      <w:pPr>
        <w:pStyle w:val="Standard"/>
        <w:jc w:val="both"/>
        <w:rPr>
          <w:rFonts w:eastAsia="ヒラギノ角ゴ Pro W3"/>
          <w:color w:val="000000"/>
          <w:sz w:val="22"/>
          <w:szCs w:val="22"/>
          <w:highlight w:val="white"/>
        </w:rPr>
      </w:pPr>
    </w:p>
    <w:p w14:paraId="6413CF02" w14:textId="77777777"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5E9E2325" w:rsidR="00941408" w:rsidRPr="00E242A2" w:rsidRDefault="00C732D5">
      <w:pPr>
        <w:pStyle w:val="Standard"/>
        <w:numPr>
          <w:ilvl w:val="0"/>
          <w:numId w:val="1"/>
        </w:numPr>
        <w:spacing w:after="120"/>
        <w:jc w:val="both"/>
        <w:rPr>
          <w:sz w:val="22"/>
          <w:szCs w:val="22"/>
        </w:rPr>
      </w:pPr>
      <w:r>
        <w:rPr>
          <w:color w:val="000000"/>
          <w:sz w:val="22"/>
          <w:szCs w:val="22"/>
        </w:rPr>
        <w:t xml:space="preserve">W ramach niniejszej umowy Dostawca zobowiązuje się do sukcesywnego dostarczania Odbiorcy produktów leczniczych </w:t>
      </w:r>
      <w:r w:rsidR="00A923FD">
        <w:rPr>
          <w:color w:val="000000"/>
          <w:sz w:val="22"/>
          <w:szCs w:val="22"/>
        </w:rPr>
        <w:t xml:space="preserve"> w ramach programu lekowego WZW</w:t>
      </w:r>
      <w:r w:rsidR="00B85224">
        <w:rPr>
          <w:color w:val="000000"/>
          <w:sz w:val="22"/>
          <w:szCs w:val="22"/>
        </w:rPr>
        <w:t xml:space="preserve"> typ C terapia </w:t>
      </w:r>
      <w:proofErr w:type="spellStart"/>
      <w:r w:rsidR="00B85224">
        <w:rPr>
          <w:color w:val="000000"/>
          <w:sz w:val="22"/>
          <w:szCs w:val="22"/>
        </w:rPr>
        <w:t>bezinterferonowa</w:t>
      </w:r>
      <w:proofErr w:type="spellEnd"/>
      <w:r w:rsidR="00A923FD">
        <w:rPr>
          <w:color w:val="000000"/>
          <w:sz w:val="22"/>
          <w:szCs w:val="22"/>
        </w:rPr>
        <w:t xml:space="preserve"> </w:t>
      </w:r>
      <w:r>
        <w:rPr>
          <w:color w:val="000000"/>
          <w:sz w:val="22"/>
          <w:szCs w:val="22"/>
        </w:rPr>
        <w:t>(leków), zgodnie z asortymentem i ilościami określonymi w załącznikach nr  __________________, które stanowią integralną część niniejszej umowy, według jednostkowych zamówień, składanych przez upoważnionego pracownika Odbiorcy.</w:t>
      </w:r>
    </w:p>
    <w:p w14:paraId="73B722F3" w14:textId="6D0F2784" w:rsidR="00E242A2" w:rsidRDefault="00E242A2" w:rsidP="00E242A2">
      <w:pPr>
        <w:pStyle w:val="Standard"/>
        <w:spacing w:after="120"/>
        <w:ind w:left="720"/>
        <w:jc w:val="both"/>
        <w:rPr>
          <w:sz w:val="22"/>
          <w:szCs w:val="22"/>
        </w:rPr>
      </w:pPr>
      <w:r>
        <w:rPr>
          <w:color w:val="000000"/>
          <w:sz w:val="22"/>
          <w:szCs w:val="22"/>
        </w:rPr>
        <w:t>Wymagane leki objęte są refundacją NFZ.</w:t>
      </w:r>
    </w:p>
    <w:p w14:paraId="32F1783E" w14:textId="59045886" w:rsidR="00941408" w:rsidRDefault="00C732D5">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46E27705" w:rsidR="00941408" w:rsidRDefault="00C732D5">
      <w:pPr>
        <w:pStyle w:val="Standard"/>
        <w:numPr>
          <w:ilvl w:val="0"/>
          <w:numId w:val="1"/>
        </w:numPr>
        <w:spacing w:after="120"/>
        <w:jc w:val="both"/>
      </w:pPr>
      <w:r>
        <w:rPr>
          <w:color w:val="000000"/>
          <w:sz w:val="22"/>
          <w:szCs w:val="22"/>
        </w:rPr>
        <w:t xml:space="preserve">Odbiorca ma prawo składania zamówień jednostkowych według potrzeb do wartości przedmiotu umowy, o którym mowa w </w:t>
      </w:r>
      <w:r w:rsidR="00033C82">
        <w:rPr>
          <w:color w:val="000000"/>
          <w:sz w:val="22"/>
          <w:szCs w:val="22"/>
        </w:rPr>
        <w:t>ust.</w:t>
      </w:r>
      <w:r>
        <w:rPr>
          <w:color w:val="000000"/>
          <w:sz w:val="22"/>
          <w:szCs w:val="22"/>
        </w:rPr>
        <w:t xml:space="preserve"> 2, bez prawa dochodzenia jakichkolwiek roszczeń Dostawcy </w:t>
      </w:r>
      <w:r w:rsidR="00322426">
        <w:rPr>
          <w:color w:val="000000"/>
          <w:sz w:val="22"/>
          <w:szCs w:val="22"/>
        </w:rPr>
        <w:t xml:space="preserve">                             </w:t>
      </w:r>
      <w:r>
        <w:rPr>
          <w:color w:val="000000"/>
          <w:sz w:val="22"/>
          <w:szCs w:val="22"/>
        </w:rPr>
        <w:t>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26F171BC"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w:t>
      </w:r>
      <w:r w:rsidR="00A923FD">
        <w:rPr>
          <w:color w:val="000000"/>
          <w:sz w:val="22"/>
          <w:szCs w:val="22"/>
        </w:rPr>
        <w:t xml:space="preserve"> </w:t>
      </w:r>
      <w:r>
        <w:rPr>
          <w:color w:val="000000"/>
          <w:sz w:val="22"/>
          <w:szCs w:val="22"/>
        </w:rPr>
        <w:t xml:space="preserve"> nie ulegną zmianie w okresie trwania umowy.</w:t>
      </w:r>
    </w:p>
    <w:p w14:paraId="2E32C16B" w14:textId="77777777" w:rsidR="00941408" w:rsidRDefault="00C732D5">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w:t>
      </w:r>
      <w:r>
        <w:rPr>
          <w:color w:val="000000"/>
          <w:sz w:val="22"/>
          <w:szCs w:val="22"/>
          <w:shd w:val="clear" w:color="auto" w:fill="FFFFFF"/>
        </w:rPr>
        <w:lastRenderedPageBreak/>
        <w:t>jest po cenie niższej.</w:t>
      </w:r>
    </w:p>
    <w:p w14:paraId="6C32EA47" w14:textId="27A26B04" w:rsidR="00941408" w:rsidRDefault="00C732D5">
      <w:pPr>
        <w:pStyle w:val="Standard"/>
        <w:numPr>
          <w:ilvl w:val="0"/>
          <w:numId w:val="1"/>
        </w:numPr>
        <w:spacing w:after="120"/>
        <w:jc w:val="both"/>
      </w:pPr>
      <w:r>
        <w:rPr>
          <w:color w:val="000000"/>
          <w:sz w:val="22"/>
          <w:szCs w:val="22"/>
          <w:shd w:val="clear" w:color="auto" w:fill="FFFFFF"/>
        </w:rPr>
        <w:t>Dostawca oferując produkt leczniczy</w:t>
      </w:r>
      <w:r w:rsidR="00A923FD">
        <w:rPr>
          <w:color w:val="000000"/>
          <w:sz w:val="22"/>
          <w:szCs w:val="22"/>
          <w:shd w:val="clear" w:color="auto" w:fill="FFFFFF"/>
        </w:rPr>
        <w:t xml:space="preserve"> </w:t>
      </w:r>
      <w:r>
        <w:rPr>
          <w:color w:val="000000"/>
          <w:sz w:val="22"/>
          <w:szCs w:val="22"/>
          <w:shd w:val="clear" w:color="auto" w:fill="FFFFFF"/>
        </w:rPr>
        <w:t>w każdym przypadku weźmie pod uwagę i zastosuje odpowiednie przepisy ustawy z dnia 12 maja 2011 r o refundacji leków</w:t>
      </w:r>
      <w:r w:rsidR="00A923FD">
        <w:rPr>
          <w:color w:val="000000"/>
          <w:sz w:val="22"/>
          <w:szCs w:val="22"/>
          <w:shd w:val="clear" w:color="auto" w:fill="FFFFFF"/>
        </w:rPr>
        <w:t xml:space="preserve"> </w:t>
      </w:r>
      <w:r>
        <w:rPr>
          <w:color w:val="000000"/>
          <w:sz w:val="22"/>
          <w:szCs w:val="22"/>
          <w:shd w:val="clear" w:color="auto" w:fill="FFFFFF"/>
        </w:rPr>
        <w:t>(tekst jednolity Dz. U. z 2020 r. poz. 357) o nabywaniu przez świadczeniodawców leków, środków spożywczych specjalnego przeznaczenia żywieniowego, wyrobów medycznych.</w:t>
      </w:r>
    </w:p>
    <w:p w14:paraId="78529FC6" w14:textId="77777777"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0FB3CE16" w:rsidR="00941408" w:rsidRDefault="00C732D5">
      <w:pPr>
        <w:pStyle w:val="Standard"/>
        <w:numPr>
          <w:ilvl w:val="0"/>
          <w:numId w:val="2"/>
        </w:numPr>
        <w:spacing w:after="120"/>
        <w:jc w:val="both"/>
      </w:pPr>
      <w:r>
        <w:rPr>
          <w:color w:val="000000"/>
          <w:sz w:val="22"/>
          <w:szCs w:val="22"/>
        </w:rPr>
        <w:t>Dostawa poszczególnych partii leków</w:t>
      </w:r>
      <w:r w:rsidR="00A923FD">
        <w:rPr>
          <w:color w:val="000000"/>
          <w:sz w:val="22"/>
          <w:szCs w:val="22"/>
        </w:rPr>
        <w:t xml:space="preserve"> </w:t>
      </w:r>
      <w:r>
        <w:rPr>
          <w:color w:val="000000"/>
          <w:sz w:val="22"/>
          <w:szCs w:val="22"/>
        </w:rPr>
        <w:t xml:space="preserve"> realizowana będzie przez Dostawcę na podstawie pisemnych zamówień. Strony dopuszczają możliwość składania zamówień poprzez ich wysłanie</w:t>
      </w:r>
      <w:r>
        <w:rPr>
          <w:color w:val="000000"/>
          <w:sz w:val="22"/>
          <w:szCs w:val="22"/>
        </w:rPr>
        <w:br/>
        <w:t>za pośrednictwem poczty elektronicznej. Zamówienia składane będą przez upoważnionego pracownika/pracowników Odbiorcy.</w:t>
      </w:r>
    </w:p>
    <w:p w14:paraId="74EB909E" w14:textId="1B5DC5D1" w:rsidR="00941408" w:rsidRDefault="00C732D5">
      <w:pPr>
        <w:pStyle w:val="Standard"/>
        <w:numPr>
          <w:ilvl w:val="0"/>
          <w:numId w:val="2"/>
        </w:numPr>
        <w:spacing w:after="120"/>
        <w:jc w:val="both"/>
        <w:rPr>
          <w:sz w:val="22"/>
          <w:szCs w:val="22"/>
        </w:rPr>
      </w:pPr>
      <w:r>
        <w:rPr>
          <w:color w:val="000000"/>
          <w:sz w:val="22"/>
          <w:szCs w:val="22"/>
        </w:rPr>
        <w:t xml:space="preserve">Każde zamówienie określać będzie rodzaj zamawianych </w:t>
      </w:r>
      <w:r w:rsidR="00A923FD">
        <w:rPr>
          <w:color w:val="000000"/>
          <w:sz w:val="22"/>
          <w:szCs w:val="22"/>
        </w:rPr>
        <w:t xml:space="preserve"> produktów </w:t>
      </w:r>
      <w:r>
        <w:rPr>
          <w:color w:val="000000"/>
          <w:sz w:val="22"/>
          <w:szCs w:val="22"/>
        </w:rPr>
        <w:t>le</w:t>
      </w:r>
      <w:r w:rsidR="00A923FD">
        <w:rPr>
          <w:color w:val="000000"/>
          <w:sz w:val="22"/>
          <w:szCs w:val="22"/>
        </w:rPr>
        <w:t>czniczych</w:t>
      </w:r>
      <w:r>
        <w:rPr>
          <w:color w:val="000000"/>
          <w:sz w:val="22"/>
          <w:szCs w:val="22"/>
        </w:rPr>
        <w:t xml:space="preserve">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2328D892" w14:textId="7819ABE6" w:rsidR="00941408" w:rsidRPr="00B85224" w:rsidRDefault="00C732D5" w:rsidP="00B85224">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41AEDE4E" w:rsidR="00941408" w:rsidRDefault="00C732D5">
      <w:pPr>
        <w:pStyle w:val="Standard"/>
        <w:numPr>
          <w:ilvl w:val="0"/>
          <w:numId w:val="2"/>
        </w:numPr>
        <w:spacing w:after="120"/>
        <w:jc w:val="both"/>
        <w:rPr>
          <w:sz w:val="22"/>
          <w:szCs w:val="22"/>
        </w:rPr>
      </w:pPr>
      <w:r>
        <w:rPr>
          <w:color w:val="000000"/>
          <w:sz w:val="22"/>
          <w:szCs w:val="22"/>
        </w:rPr>
        <w:t xml:space="preserve">Przez prawidłowe zrealizowanie zamówienia Odbiorcy rozumie się wydanie objętych jego treścią </w:t>
      </w:r>
      <w:r w:rsidR="001359D7">
        <w:rPr>
          <w:color w:val="000000"/>
          <w:sz w:val="22"/>
          <w:szCs w:val="22"/>
        </w:rPr>
        <w:t>produktów leczniczych</w:t>
      </w:r>
      <w:r>
        <w:rPr>
          <w:color w:val="000000"/>
          <w:sz w:val="22"/>
          <w:szCs w:val="22"/>
        </w:rPr>
        <w:t>,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405919F7" w:rsidR="00941408" w:rsidRDefault="00C732D5">
      <w:pPr>
        <w:pStyle w:val="Standard"/>
        <w:numPr>
          <w:ilvl w:val="0"/>
          <w:numId w:val="2"/>
        </w:numPr>
        <w:spacing w:after="120"/>
        <w:jc w:val="both"/>
        <w:rPr>
          <w:sz w:val="22"/>
          <w:szCs w:val="22"/>
        </w:rPr>
      </w:pPr>
      <w:r>
        <w:rPr>
          <w:color w:val="000000"/>
          <w:sz w:val="22"/>
          <w:szCs w:val="22"/>
        </w:rPr>
        <w:t>Z chwilą objęcia leków, w posiadanie przez Odbiorcę przechodzi na niego ryzyko związane z utratą lub uszkodzeniem przedmiotu dostawy.</w:t>
      </w:r>
    </w:p>
    <w:p w14:paraId="40541149" w14:textId="7199FE69" w:rsidR="00941408" w:rsidRDefault="00C732D5">
      <w:pPr>
        <w:pStyle w:val="Standard"/>
        <w:numPr>
          <w:ilvl w:val="0"/>
          <w:numId w:val="2"/>
        </w:numPr>
        <w:spacing w:after="120"/>
        <w:jc w:val="both"/>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77777777"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3006735B" w:rsidR="00941408" w:rsidRDefault="00C732D5">
      <w:pPr>
        <w:pStyle w:val="Standard"/>
        <w:numPr>
          <w:ilvl w:val="0"/>
          <w:numId w:val="2"/>
        </w:numPr>
        <w:spacing w:after="120"/>
        <w:jc w:val="both"/>
      </w:pPr>
      <w:r>
        <w:rPr>
          <w:color w:val="000000"/>
          <w:sz w:val="22"/>
          <w:szCs w:val="22"/>
          <w:shd w:val="clear" w:color="auto" w:fill="FFFFFF"/>
        </w:rPr>
        <w:t>Strony postanawiają, że ceny i nazwy poszczególnych produktów</w:t>
      </w:r>
      <w:r w:rsidR="00CE157D">
        <w:rPr>
          <w:color w:val="000000"/>
          <w:sz w:val="22"/>
          <w:szCs w:val="22"/>
          <w:shd w:val="clear" w:color="auto" w:fill="FFFFFF"/>
        </w:rPr>
        <w:t xml:space="preserve"> leczniczych</w:t>
      </w:r>
      <w:r>
        <w:rPr>
          <w:color w:val="000000"/>
          <w:sz w:val="22"/>
          <w:szCs w:val="22"/>
          <w:shd w:val="clear" w:color="auto" w:fill="FFFFFF"/>
        </w:rPr>
        <w:t xml:space="preserve">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sidR="007D7D5A">
        <w:rPr>
          <w:color w:val="000000"/>
          <w:sz w:val="22"/>
          <w:szCs w:val="22"/>
          <w:shd w:val="clear" w:color="auto" w:fill="FFFFFF"/>
        </w:rPr>
        <w:t xml:space="preserve">. </w:t>
      </w:r>
      <w:r>
        <w:rPr>
          <w:color w:val="000000"/>
          <w:sz w:val="22"/>
          <w:szCs w:val="22"/>
          <w:shd w:val="clear" w:color="auto" w:fill="FFFFFF"/>
        </w:rPr>
        <w:t xml:space="preserve">Ceny na fakturze będą rozbite na poszczególne pozycje dostawy z wyszczególnionym podatkiem </w:t>
      </w:r>
      <w:r>
        <w:rPr>
          <w:color w:val="000000"/>
          <w:sz w:val="22"/>
          <w:szCs w:val="22"/>
        </w:rPr>
        <w:t>VAT.</w:t>
      </w:r>
    </w:p>
    <w:p w14:paraId="2D6B0346" w14:textId="130E0701" w:rsidR="00941408" w:rsidRDefault="00C732D5">
      <w:pPr>
        <w:pStyle w:val="Standard"/>
        <w:numPr>
          <w:ilvl w:val="0"/>
          <w:numId w:val="2"/>
        </w:numPr>
        <w:spacing w:after="120"/>
        <w:jc w:val="both"/>
        <w:rPr>
          <w:sz w:val="22"/>
          <w:szCs w:val="22"/>
        </w:rPr>
      </w:pPr>
      <w:r>
        <w:rPr>
          <w:color w:val="000000"/>
          <w:sz w:val="22"/>
          <w:szCs w:val="22"/>
        </w:rPr>
        <w:lastRenderedPageBreak/>
        <w:t>Dostawca gwarantuje, że poza przypadkami opisanymi wprost w treści niniejszej umowy, ceny poszczególnych leków,  w okresie obowiązywania niniejszej umowy z zastrzeżeniem, iż ewentualne zmiany cen urzędowych lub stawki podatku VAT następują z mocy prawa. Wówczas taka zmiana ceny nie wymaga formy pisemnej w postaci aneksu.</w:t>
      </w:r>
    </w:p>
    <w:p w14:paraId="4EB875C2" w14:textId="54984926" w:rsidR="00941408" w:rsidRPr="007D7D5A" w:rsidRDefault="00C732D5" w:rsidP="007D7D5A">
      <w:pPr>
        <w:pStyle w:val="Standard"/>
        <w:numPr>
          <w:ilvl w:val="0"/>
          <w:numId w:val="2"/>
        </w:numPr>
        <w:spacing w:after="120"/>
        <w:jc w:val="both"/>
        <w:rPr>
          <w:sz w:val="22"/>
          <w:szCs w:val="22"/>
        </w:rPr>
      </w:pPr>
      <w:r w:rsidRPr="007D7D5A">
        <w:rPr>
          <w:color w:val="000000"/>
          <w:sz w:val="22"/>
          <w:szCs w:val="22"/>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360F5859" w14:textId="3BA3E5BC" w:rsidR="00941408" w:rsidRPr="007D7D5A" w:rsidRDefault="00C732D5" w:rsidP="007D7D5A">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05BD319E" w14:textId="77777777" w:rsidR="00941408" w:rsidRDefault="00C732D5">
      <w:pPr>
        <w:pStyle w:val="Standard"/>
        <w:jc w:val="center"/>
        <w:rPr>
          <w:b/>
          <w:color w:val="000000"/>
          <w:sz w:val="22"/>
          <w:szCs w:val="22"/>
        </w:rPr>
      </w:pPr>
      <w:r>
        <w:rPr>
          <w:b/>
          <w:color w:val="000000"/>
          <w:sz w:val="22"/>
          <w:szCs w:val="22"/>
        </w:rPr>
        <w:t>§ 3</w:t>
      </w:r>
    </w:p>
    <w:p w14:paraId="4625215C" w14:textId="77777777" w:rsidR="00941408" w:rsidRDefault="00941408">
      <w:pPr>
        <w:pStyle w:val="Standard"/>
        <w:jc w:val="center"/>
        <w:rPr>
          <w:sz w:val="22"/>
          <w:szCs w:val="22"/>
        </w:rPr>
      </w:pPr>
    </w:p>
    <w:p w14:paraId="197DB1A6" w14:textId="77777777" w:rsidR="00941408" w:rsidRPr="007D7D5A" w:rsidRDefault="00C732D5">
      <w:pPr>
        <w:pStyle w:val="Standard"/>
        <w:numPr>
          <w:ilvl w:val="0"/>
          <w:numId w:val="3"/>
        </w:numPr>
        <w:spacing w:after="120"/>
        <w:jc w:val="both"/>
        <w:rPr>
          <w:sz w:val="22"/>
          <w:szCs w:val="22"/>
        </w:rPr>
      </w:pPr>
      <w:r w:rsidRPr="007D7D5A">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77777777"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7777777"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2F7523A3" w:rsidR="00941408" w:rsidRDefault="00C732D5">
      <w:pPr>
        <w:pStyle w:val="Standard"/>
        <w:numPr>
          <w:ilvl w:val="0"/>
          <w:numId w:val="4"/>
        </w:numPr>
        <w:spacing w:after="120"/>
        <w:jc w:val="both"/>
      </w:pPr>
      <w:r>
        <w:rPr>
          <w:color w:val="000000"/>
          <w:sz w:val="22"/>
          <w:szCs w:val="22"/>
        </w:rPr>
        <w:t>Dostawca gwarantuje i zapewnia, że objęte przedmiotem umowy leki, będą nowe, wolne od wad</w:t>
      </w:r>
      <w:r w:rsidR="00324290">
        <w:rPr>
          <w:color w:val="000000"/>
          <w:sz w:val="22"/>
          <w:szCs w:val="22"/>
        </w:rPr>
        <w:t xml:space="preserve">                    </w:t>
      </w:r>
      <w:r>
        <w:rPr>
          <w:color w:val="000000"/>
          <w:sz w:val="22"/>
          <w:szCs w:val="22"/>
        </w:rPr>
        <w:t xml:space="preserve"> i o terminie ważności nie krótszym niż 12 miesięcy, chyba że Odbiorca zgodzi się na dostawę leku</w:t>
      </w:r>
      <w:r w:rsidR="00576501">
        <w:rPr>
          <w:color w:val="000000"/>
          <w:sz w:val="22"/>
          <w:szCs w:val="22"/>
        </w:rPr>
        <w:t xml:space="preserve"> </w:t>
      </w:r>
      <w:r>
        <w:rPr>
          <w:color w:val="000000"/>
          <w:sz w:val="22"/>
          <w:szCs w:val="22"/>
        </w:rPr>
        <w:t>o innym terminie ważności, lub inny krótszy termin ważności wynika ze specyfiki</w:t>
      </w:r>
      <w:r>
        <w:rPr>
          <w:color w:val="000000"/>
          <w:sz w:val="22"/>
          <w:szCs w:val="22"/>
        </w:rPr>
        <w:br/>
        <w:t>i właściwości danego preparatu.</w:t>
      </w:r>
    </w:p>
    <w:p w14:paraId="6CEB42C5" w14:textId="77777777" w:rsidR="00941408" w:rsidRDefault="00C732D5">
      <w:pPr>
        <w:pStyle w:val="Standard"/>
        <w:numPr>
          <w:ilvl w:val="0"/>
          <w:numId w:val="4"/>
        </w:numPr>
        <w:spacing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pPr>
        <w:pStyle w:val="Standard"/>
        <w:numPr>
          <w:ilvl w:val="0"/>
          <w:numId w:val="4"/>
        </w:numPr>
        <w:spacing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D8E0BD5" w14:textId="3AB14437" w:rsidR="00941408" w:rsidRPr="00576501" w:rsidRDefault="00C732D5" w:rsidP="00576501">
      <w:pPr>
        <w:pStyle w:val="Standard"/>
        <w:numPr>
          <w:ilvl w:val="0"/>
          <w:numId w:val="4"/>
        </w:numPr>
        <w:spacing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0D68CB44" w14:textId="77777777" w:rsidR="00941408" w:rsidRDefault="00C732D5">
      <w:pPr>
        <w:pStyle w:val="Standard"/>
        <w:numPr>
          <w:ilvl w:val="0"/>
          <w:numId w:val="4"/>
        </w:numPr>
        <w:spacing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3196D691" w14:textId="77777777" w:rsidR="00941408" w:rsidRDefault="00C732D5">
      <w:pPr>
        <w:pStyle w:val="Standard"/>
        <w:numPr>
          <w:ilvl w:val="0"/>
          <w:numId w:val="4"/>
        </w:numPr>
        <w:spacing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pPr>
        <w:pStyle w:val="Standard"/>
        <w:numPr>
          <w:ilvl w:val="0"/>
          <w:numId w:val="4"/>
        </w:numPr>
        <w:spacing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0BDE1D1B" w14:textId="558A8BA6" w:rsidR="00941408" w:rsidRDefault="00C732D5">
      <w:pPr>
        <w:pStyle w:val="Standard"/>
        <w:numPr>
          <w:ilvl w:val="0"/>
          <w:numId w:val="4"/>
        </w:numPr>
        <w:spacing w:after="120"/>
        <w:jc w:val="both"/>
        <w:rPr>
          <w:color w:val="000000"/>
          <w:sz w:val="22"/>
          <w:szCs w:val="22"/>
        </w:rPr>
      </w:pPr>
      <w:r>
        <w:rPr>
          <w:color w:val="000000"/>
          <w:sz w:val="22"/>
          <w:szCs w:val="22"/>
        </w:rPr>
        <w:lastRenderedPageBreak/>
        <w:t xml:space="preserve">Dostawca ponosi pełną odpowiedzialność prawną za niezgodność produktów leczniczych (w tym ich </w:t>
      </w:r>
      <w:proofErr w:type="spellStart"/>
      <w:r>
        <w:rPr>
          <w:color w:val="000000"/>
          <w:sz w:val="22"/>
          <w:szCs w:val="22"/>
        </w:rPr>
        <w:t>oznakowań</w:t>
      </w:r>
      <w:proofErr w:type="spellEnd"/>
      <w:r>
        <w:rPr>
          <w:color w:val="000000"/>
          <w:sz w:val="22"/>
          <w:szCs w:val="22"/>
        </w:rPr>
        <w:t>,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w:t>
      </w:r>
      <w:r w:rsidR="00C9515E">
        <w:rPr>
          <w:color w:val="000000"/>
          <w:sz w:val="22"/>
          <w:szCs w:val="22"/>
        </w:rPr>
        <w:t>,</w:t>
      </w:r>
      <w:r>
        <w:rPr>
          <w:color w:val="000000"/>
          <w:sz w:val="22"/>
          <w:szCs w:val="22"/>
        </w:rPr>
        <w:t xml:space="preserve">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14:paraId="630F4E0E" w14:textId="0D84E8CE" w:rsidR="00941408" w:rsidRDefault="00C732D5">
      <w:pPr>
        <w:pStyle w:val="Standard"/>
        <w:numPr>
          <w:ilvl w:val="0"/>
          <w:numId w:val="4"/>
        </w:numPr>
        <w:spacing w:after="120"/>
        <w:jc w:val="both"/>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w:t>
      </w:r>
      <w:r w:rsidR="00C9515E">
        <w:rPr>
          <w:color w:val="000000"/>
          <w:sz w:val="22"/>
          <w:szCs w:val="22"/>
        </w:rPr>
        <w:t>y</w:t>
      </w:r>
      <w:r>
        <w:rPr>
          <w:color w:val="000000"/>
          <w:sz w:val="22"/>
          <w:szCs w:val="22"/>
        </w:rPr>
        <w:t xml:space="preserve">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w:t>
      </w:r>
      <w:r>
        <w:rPr>
          <w:color w:val="000000"/>
          <w:sz w:val="22"/>
          <w:szCs w:val="22"/>
        </w:rPr>
        <w:br/>
        <w:t xml:space="preserve">w powyższym zakresie Odbiorca w terminie dwóch miesięcy od zaistniałej przyczyny będzie uprawniony do odstąpienia od  </w:t>
      </w:r>
      <w:r w:rsidR="00E60C10">
        <w:rPr>
          <w:color w:val="000000"/>
          <w:sz w:val="22"/>
          <w:szCs w:val="22"/>
        </w:rPr>
        <w:t>U</w:t>
      </w:r>
      <w:r>
        <w:rPr>
          <w:color w:val="000000"/>
          <w:sz w:val="22"/>
          <w:szCs w:val="22"/>
        </w:rPr>
        <w:t>mowy.</w:t>
      </w:r>
    </w:p>
    <w:p w14:paraId="5D32573A" w14:textId="77777777" w:rsidR="00941408" w:rsidRDefault="00C732D5">
      <w:pPr>
        <w:pStyle w:val="Standard"/>
        <w:numPr>
          <w:ilvl w:val="0"/>
          <w:numId w:val="4"/>
        </w:numPr>
        <w:spacing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14:paraId="6F49290E" w14:textId="77777777" w:rsidR="00941408" w:rsidRDefault="00C732D5">
      <w:pPr>
        <w:pStyle w:val="Standard"/>
        <w:numPr>
          <w:ilvl w:val="0"/>
          <w:numId w:val="8"/>
        </w:numPr>
        <w:spacing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14:paraId="64B8E7E2" w14:textId="77777777" w:rsidR="00941408" w:rsidRDefault="00C732D5">
      <w:pPr>
        <w:pStyle w:val="Standard"/>
        <w:numPr>
          <w:ilvl w:val="0"/>
          <w:numId w:val="8"/>
        </w:numPr>
        <w:spacing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14:paraId="24A4B53A" w14:textId="77777777" w:rsidR="00941408" w:rsidRDefault="00C732D5">
      <w:pPr>
        <w:pStyle w:val="Standard"/>
        <w:numPr>
          <w:ilvl w:val="0"/>
          <w:numId w:val="8"/>
        </w:numPr>
        <w:spacing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14:paraId="5DC929AA" w14:textId="77777777"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6921B839"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wolnych od wad Dostawca zapłaci na żądanie Odbiorcy karę umowną w wysokości</w:t>
      </w:r>
      <w:r w:rsidR="00C31BB6">
        <w:rPr>
          <w:color w:val="000000"/>
          <w:sz w:val="22"/>
          <w:szCs w:val="22"/>
        </w:rPr>
        <w:t xml:space="preserve"> 1% wartości niezrealizowanej dostawy.</w:t>
      </w:r>
    </w:p>
    <w:p w14:paraId="23B58F4B" w14:textId="01A4940C"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w:t>
      </w:r>
      <w:r w:rsidR="003077AA">
        <w:rPr>
          <w:color w:val="000000"/>
          <w:sz w:val="22"/>
          <w:szCs w:val="22"/>
        </w:rPr>
        <w:t>1</w:t>
      </w:r>
      <w:r>
        <w:rPr>
          <w:color w:val="000000"/>
          <w:sz w:val="22"/>
          <w:szCs w:val="22"/>
        </w:rPr>
        <w:t xml:space="preserve">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6B59C239" w:rsidR="00941408" w:rsidRPr="00DB7B38" w:rsidRDefault="00DB7B38" w:rsidP="00DB7B38">
      <w:pPr>
        <w:pStyle w:val="Standard"/>
        <w:numPr>
          <w:ilvl w:val="0"/>
          <w:numId w:val="9"/>
        </w:numPr>
        <w:jc w:val="both"/>
        <w:rPr>
          <w:color w:val="000000"/>
          <w:sz w:val="22"/>
          <w:szCs w:val="22"/>
        </w:rPr>
      </w:pPr>
      <w:r w:rsidRPr="00DB7B38">
        <w:rPr>
          <w:color w:val="000000"/>
          <w:sz w:val="22"/>
          <w:szCs w:val="22"/>
        </w:rPr>
        <w:t>Określone powyżej kary umowne mogą być przez Odbiorcę dochodzone niezależnie od faktu</w:t>
      </w:r>
      <w:r w:rsidRPr="00DB7B38">
        <w:rPr>
          <w:color w:val="000000"/>
          <w:sz w:val="22"/>
          <w:szCs w:val="22"/>
        </w:rPr>
        <w:br/>
      </w:r>
      <w:r w:rsidRPr="00DB7B38">
        <w:rPr>
          <w:color w:val="000000"/>
          <w:sz w:val="22"/>
          <w:szCs w:val="22"/>
        </w:rPr>
        <w:lastRenderedPageBreak/>
        <w:t>i wysokości powstałej szkody. Kary umowne mogą być sumowane.</w:t>
      </w:r>
    </w:p>
    <w:p w14:paraId="462ABB6A" w14:textId="4AE54F83"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 xml:space="preserve">Możliwa do zastosowania maksymalna wysokość zastrzeżonych w ramach niniejszej umowy kar umownych nie może przekroczyć łącznie </w:t>
      </w:r>
      <w:r w:rsidR="003077AA">
        <w:rPr>
          <w:rFonts w:eastAsia="Times New Roman CE" w:cs="Times New Roman CE"/>
          <w:color w:val="000000"/>
          <w:sz w:val="22"/>
          <w:szCs w:val="22"/>
          <w:highlight w:val="white"/>
        </w:rPr>
        <w:t xml:space="preserve">10 </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64BB7F02"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 xml:space="preserve">odstąpić od żądania zapłaty przez Dostawcę kary </w:t>
      </w:r>
      <w:r w:rsidRPr="003077AA">
        <w:rPr>
          <w:color w:val="000000"/>
          <w:sz w:val="22"/>
          <w:szCs w:val="22"/>
        </w:rPr>
        <w:t>umownej</w:t>
      </w:r>
      <w:r w:rsidR="0099730A" w:rsidRPr="003077AA">
        <w:rPr>
          <w:color w:val="000000"/>
          <w:sz w:val="22"/>
          <w:szCs w:val="22"/>
        </w:rPr>
        <w:t xml:space="preserve"> lub zmniejszyć jej wysokość</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Odbiorca może dochodzić od Dostawcy odszkodowanie przewyższające wartość zastrzeżonej kary umownej.</w:t>
      </w:r>
    </w:p>
    <w:p w14:paraId="0DDDB856" w14:textId="417C3169" w:rsidR="00941408" w:rsidRDefault="00C732D5">
      <w:pPr>
        <w:pStyle w:val="Standard"/>
        <w:numPr>
          <w:ilvl w:val="0"/>
          <w:numId w:val="9"/>
        </w:numPr>
        <w:spacing w:after="120"/>
        <w:jc w:val="both"/>
        <w:rPr>
          <w:sz w:val="22"/>
          <w:szCs w:val="22"/>
        </w:rPr>
      </w:pPr>
      <w:r>
        <w:rPr>
          <w:color w:val="000000"/>
          <w:sz w:val="22"/>
          <w:szCs w:val="22"/>
        </w:rPr>
        <w:t>Odbiorca może potrącić należną karę umowną z przysługującego Dostawcy wynagrodzenia</w:t>
      </w:r>
      <w:r w:rsidR="00141166">
        <w:rPr>
          <w:color w:val="000000"/>
          <w:sz w:val="22"/>
          <w:szCs w:val="22"/>
        </w:rPr>
        <w:t>.</w:t>
      </w:r>
    </w:p>
    <w:p w14:paraId="0DF57457" w14:textId="77777777" w:rsidR="00941408" w:rsidRDefault="00941408">
      <w:pPr>
        <w:pStyle w:val="Standard"/>
        <w:jc w:val="center"/>
        <w:rPr>
          <w:b/>
          <w:color w:val="000000"/>
          <w:sz w:val="22"/>
          <w:szCs w:val="22"/>
        </w:rPr>
      </w:pPr>
    </w:p>
    <w:p w14:paraId="1C7CF0D2" w14:textId="77777777"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1C639DCE" w14:textId="2C1329CF" w:rsidR="00941408" w:rsidRDefault="00C732D5">
      <w:pPr>
        <w:pStyle w:val="Akapitzlist"/>
        <w:numPr>
          <w:ilvl w:val="0"/>
          <w:numId w:val="11"/>
        </w:numPr>
        <w:jc w:val="both"/>
      </w:pPr>
      <w:r>
        <w:rPr>
          <w:rFonts w:eastAsia="Times New Roman CE" w:cs="Times New Roman CE"/>
          <w:color w:val="000000"/>
          <w:sz w:val="22"/>
          <w:szCs w:val="22"/>
        </w:rPr>
        <w:t xml:space="preserve">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w:t>
      </w:r>
      <w:r w:rsidR="00B66984">
        <w:rPr>
          <w:rFonts w:eastAsia="Times New Roman CE" w:cs="Times New Roman CE"/>
          <w:color w:val="000000"/>
          <w:sz w:val="22"/>
          <w:szCs w:val="22"/>
        </w:rPr>
        <w:t>U</w:t>
      </w:r>
      <w:r>
        <w:rPr>
          <w:rFonts w:eastAsia="Times New Roman CE" w:cs="Times New Roman CE"/>
          <w:color w:val="000000"/>
          <w:sz w:val="22"/>
          <w:szCs w:val="22"/>
        </w:rPr>
        <w:t>mowy.</w:t>
      </w:r>
    </w:p>
    <w:p w14:paraId="34A9AC65" w14:textId="77777777" w:rsidR="00941408" w:rsidRDefault="00941408">
      <w:pPr>
        <w:pStyle w:val="Akapitzlist"/>
        <w:jc w:val="both"/>
        <w:rPr>
          <w:rFonts w:eastAsia="Times New Roman CE" w:cs="Times New Roman CE"/>
          <w:sz w:val="22"/>
          <w:szCs w:val="22"/>
          <w:highlight w:val="white"/>
        </w:rPr>
      </w:pPr>
    </w:p>
    <w:p w14:paraId="6C47803F" w14:textId="77777777" w:rsidR="00941408" w:rsidRDefault="00941408">
      <w:pPr>
        <w:pStyle w:val="Standard"/>
        <w:jc w:val="both"/>
        <w:rPr>
          <w:b/>
          <w:color w:val="000000"/>
          <w:sz w:val="22"/>
          <w:szCs w:val="22"/>
        </w:rPr>
      </w:pPr>
    </w:p>
    <w:p w14:paraId="0E0FDDC3" w14:textId="77777777"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77777777" w:rsidR="00941408" w:rsidRDefault="00C732D5">
      <w:pPr>
        <w:pStyle w:val="Standard"/>
        <w:numPr>
          <w:ilvl w:val="0"/>
          <w:numId w:val="6"/>
        </w:numPr>
        <w:spacing w:after="120"/>
        <w:jc w:val="both"/>
        <w:textAlignment w:val="baseline"/>
      </w:pPr>
      <w:r>
        <w:rPr>
          <w:sz w:val="22"/>
          <w:szCs w:val="22"/>
          <w:highlight w:val="white"/>
        </w:rPr>
        <w:t>Umowę zawiera się na czas określony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5B5E74F4" w14:textId="77777777" w:rsidR="00941408" w:rsidRDefault="00941408">
      <w:pPr>
        <w:pStyle w:val="Standard"/>
        <w:jc w:val="both"/>
        <w:rPr>
          <w:b/>
          <w:color w:val="000000"/>
          <w:sz w:val="22"/>
          <w:szCs w:val="22"/>
        </w:rPr>
      </w:pPr>
    </w:p>
    <w:p w14:paraId="0051D67D" w14:textId="77777777" w:rsidR="00E242A2" w:rsidRDefault="00E242A2" w:rsidP="004E15F9">
      <w:pPr>
        <w:tabs>
          <w:tab w:val="left" w:pos="1215"/>
        </w:tabs>
        <w:rPr>
          <w:rFonts w:cs="Times New Roman"/>
          <w:b/>
          <w:sz w:val="22"/>
          <w:szCs w:val="22"/>
        </w:rPr>
      </w:pPr>
    </w:p>
    <w:p w14:paraId="51B99E4A" w14:textId="7F8A865F"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77777777"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Pr>
          <w:sz w:val="22"/>
          <w:szCs w:val="22"/>
        </w:rPr>
        <w:b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r>
      <w:r>
        <w:rPr>
          <w:sz w:val="22"/>
          <w:szCs w:val="22"/>
        </w:rPr>
        <w:lastRenderedPageBreak/>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280EC975" w:rsidR="00941408" w:rsidRPr="003A1BA9" w:rsidRDefault="00C732D5">
      <w:pPr>
        <w:jc w:val="both"/>
      </w:pPr>
      <w:r>
        <w:rPr>
          <w:sz w:val="22"/>
          <w:szCs w:val="22"/>
        </w:rPr>
        <w:t xml:space="preserve">Administrator będzie przetwarzał Państwa dane osobowe na podstawie art. 6 ust 1 lit c RODO  w celu związanym z postępowaniem o udzielenie zamówienia publicznego pn. Dostawa do magazynu Apteki </w:t>
      </w:r>
      <w:r w:rsidRPr="003A1BA9">
        <w:rPr>
          <w:sz w:val="22"/>
          <w:szCs w:val="22"/>
        </w:rPr>
        <w:t>szpitalne</w:t>
      </w:r>
      <w:r w:rsidR="000C4461">
        <w:rPr>
          <w:sz w:val="22"/>
          <w:szCs w:val="22"/>
        </w:rPr>
        <w:t>j produktów leczniczych</w:t>
      </w:r>
      <w:r w:rsidR="00324290">
        <w:rPr>
          <w:sz w:val="22"/>
          <w:szCs w:val="22"/>
        </w:rPr>
        <w:t xml:space="preserve"> do programu lekowego WZW</w:t>
      </w:r>
      <w:r w:rsidRPr="003A1BA9">
        <w:rPr>
          <w:sz w:val="22"/>
          <w:szCs w:val="22"/>
        </w:rPr>
        <w:t>, oznaczenie sprawy</w:t>
      </w:r>
      <w:r w:rsidR="003A1BA9">
        <w:rPr>
          <w:sz w:val="22"/>
          <w:szCs w:val="22"/>
        </w:rPr>
        <w:t xml:space="preserve"> </w:t>
      </w:r>
      <w:r w:rsidR="00324290">
        <w:rPr>
          <w:sz w:val="22"/>
          <w:szCs w:val="22"/>
        </w:rPr>
        <w:t>14</w:t>
      </w:r>
      <w:r w:rsidR="00993352" w:rsidRPr="003A1BA9">
        <w:rPr>
          <w:sz w:val="22"/>
          <w:szCs w:val="22"/>
        </w:rPr>
        <w:t>/ZP/2022</w:t>
      </w:r>
      <w:r w:rsidR="003A1BA9">
        <w:rPr>
          <w:sz w:val="22"/>
          <w:szCs w:val="22"/>
        </w:rPr>
        <w:t xml:space="preserve"> </w:t>
      </w:r>
      <w:r w:rsidRPr="003A1BA9">
        <w:rPr>
          <w:sz w:val="22"/>
          <w:szCs w:val="22"/>
        </w:rPr>
        <w:t>prowadzonym</w:t>
      </w:r>
      <w:r w:rsidR="00E36EB0">
        <w:rPr>
          <w:sz w:val="22"/>
          <w:szCs w:val="22"/>
        </w:rPr>
        <w:t xml:space="preserve"> </w:t>
      </w:r>
      <w:r w:rsidRPr="003A1BA9">
        <w:rPr>
          <w:sz w:val="22"/>
          <w:szCs w:val="22"/>
        </w:rPr>
        <w:t xml:space="preserve">w trybie </w:t>
      </w:r>
      <w:r w:rsidR="003A1BA9">
        <w:rPr>
          <w:sz w:val="22"/>
          <w:szCs w:val="22"/>
        </w:rPr>
        <w:t>podstawowym wariant 1</w:t>
      </w:r>
      <w:r w:rsidRPr="003A1BA9">
        <w:rPr>
          <w:sz w:val="22"/>
          <w:szCs w:val="22"/>
        </w:rPr>
        <w:t>.</w:t>
      </w:r>
    </w:p>
    <w:p w14:paraId="2F04770C" w14:textId="77777777" w:rsidR="00941408" w:rsidRDefault="00C732D5">
      <w:pPr>
        <w:jc w:val="both"/>
        <w:rPr>
          <w:sz w:val="22"/>
          <w:szCs w:val="22"/>
        </w:rPr>
      </w:pPr>
      <w:r w:rsidRPr="003A1BA9">
        <w:rPr>
          <w:sz w:val="22"/>
          <w:szCs w:val="22"/>
        </w:rPr>
        <w:t>Państwa dane osobowe będą przechowywane zgodnie z art. 78 ustawy Prawo zamówień publicznych, przez</w:t>
      </w:r>
      <w:r>
        <w:rPr>
          <w:sz w:val="22"/>
          <w:szCs w:val="22"/>
        </w:rPr>
        <w:t xml:space="preserve"> okres 4 lat od dnia zakończenia postępowania o udzielenie zamówienia, a jeżeli czas trwania umowy 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77777777" w:rsidR="00941408" w:rsidRDefault="00C732D5">
      <w:pPr>
        <w:jc w:val="both"/>
        <w:rPr>
          <w:sz w:val="22"/>
          <w:szCs w:val="22"/>
        </w:rPr>
      </w:pPr>
      <w:r>
        <w:rPr>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lastRenderedPageBreak/>
        <w:t>5) Prezes Urzędu Ochrony Danych Osobowych</w:t>
      </w:r>
    </w:p>
    <w:p w14:paraId="0B99CB9E" w14:textId="77777777"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262519E2" w14:textId="77777777" w:rsidR="00941408" w:rsidRDefault="00C732D5">
      <w:pPr>
        <w:jc w:val="both"/>
        <w:rPr>
          <w:sz w:val="22"/>
          <w:szCs w:val="22"/>
        </w:rPr>
      </w:pPr>
      <w:r>
        <w:rPr>
          <w:sz w:val="22"/>
          <w:szCs w:val="22"/>
        </w:rPr>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77777777"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Pr>
          <w:sz w:val="22"/>
          <w:szCs w:val="22"/>
        </w:rPr>
        <w:br/>
        <w:t>Nr 119, s. 1);</w:t>
      </w:r>
    </w:p>
    <w:p w14:paraId="6BAF5EA5" w14:textId="77777777" w:rsidR="00941408" w:rsidRDefault="00C732D5">
      <w:pPr>
        <w:jc w:val="both"/>
        <w:rPr>
          <w:sz w:val="22"/>
          <w:szCs w:val="22"/>
        </w:rPr>
      </w:pPr>
      <w:r>
        <w:rPr>
          <w:sz w:val="22"/>
          <w:szCs w:val="22"/>
        </w:rPr>
        <w:t>b) ustawa z dnia 11 września 2019 r. r. – Prawo zamówień publicznych (Dz. U. z 2019 r. poz. 2019).</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1" w:name="__DdeLink__3466_1044546029"/>
      <w:bookmarkStart w:id="2" w:name="__DdeLink__267_16265485161"/>
      <w:bookmarkStart w:id="3" w:name="__DdeLink__148_1567977151"/>
      <w:bookmarkEnd w:id="1"/>
      <w:bookmarkEnd w:id="2"/>
      <w:bookmarkEnd w:id="3"/>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277C965A" w14:textId="243D3B63" w:rsidR="00D5363D" w:rsidRDefault="00D5363D" w:rsidP="00D5363D">
      <w:pPr>
        <w:pStyle w:val="Akapitzlist"/>
        <w:numPr>
          <w:ilvl w:val="0"/>
          <w:numId w:val="7"/>
        </w:numPr>
        <w:jc w:val="both"/>
        <w:rPr>
          <w:sz w:val="22"/>
          <w:szCs w:val="22"/>
        </w:rPr>
      </w:pPr>
      <w:r w:rsidRPr="00D5363D">
        <w:rPr>
          <w:sz w:val="22"/>
          <w:szCs w:val="22"/>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 Czynność prawna mająca na celu zmianę wierzyciela z naruszeniem powyższych zasad jest nieważna.</w:t>
      </w:r>
      <w:r w:rsidRPr="00D5363D">
        <w:rPr>
          <w:sz w:val="22"/>
          <w:szCs w:val="22"/>
        </w:rPr>
        <w:t xml:space="preserve"> </w:t>
      </w:r>
    </w:p>
    <w:p w14:paraId="5C1C1B35" w14:textId="77777777" w:rsidR="00DB7B38" w:rsidRPr="00DB7B38" w:rsidRDefault="00DB7B38" w:rsidP="00DB7B38">
      <w:pPr>
        <w:jc w:val="both"/>
        <w:rPr>
          <w:sz w:val="22"/>
          <w:szCs w:val="22"/>
        </w:rPr>
      </w:pPr>
    </w:p>
    <w:p w14:paraId="7A28FCE5" w14:textId="72B4561B" w:rsidR="00941408" w:rsidRDefault="00D5363D">
      <w:pPr>
        <w:pStyle w:val="Standard"/>
        <w:numPr>
          <w:ilvl w:val="0"/>
          <w:numId w:val="7"/>
        </w:numPr>
        <w:tabs>
          <w:tab w:val="left" w:pos="315"/>
        </w:tabs>
        <w:spacing w:after="120"/>
        <w:jc w:val="both"/>
        <w:rPr>
          <w:sz w:val="22"/>
          <w:szCs w:val="22"/>
        </w:rPr>
      </w:pPr>
      <w:r>
        <w:rPr>
          <w:color w:val="000000"/>
          <w:sz w:val="22"/>
          <w:szCs w:val="22"/>
        </w:rPr>
        <w:t xml:space="preserve"> </w:t>
      </w:r>
      <w:r w:rsidR="00C732D5">
        <w:rPr>
          <w:color w:val="000000"/>
          <w:sz w:val="22"/>
          <w:szCs w:val="22"/>
        </w:rPr>
        <w:t xml:space="preserve">Każda ze Stron, jeżeli uzna, iż prawidłowe wykonanie </w:t>
      </w:r>
      <w:r>
        <w:rPr>
          <w:color w:val="000000"/>
          <w:sz w:val="22"/>
          <w:szCs w:val="22"/>
        </w:rPr>
        <w:t>U</w:t>
      </w:r>
      <w:r w:rsidR="00C732D5">
        <w:rPr>
          <w:color w:val="000000"/>
          <w:sz w:val="22"/>
          <w:szCs w:val="22"/>
        </w:rPr>
        <w:t>mowy tego wymaga, może zażądać spotkania w celu wymiany informacji i podjęcia kroków zmierzających do wyeliminowania wszelkich nieprawidłowości związanych z realizacją Umowy.</w:t>
      </w:r>
    </w:p>
    <w:p w14:paraId="117AE1E5" w14:textId="23C4CA2C"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lastRenderedPageBreak/>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mowy podlegają rozstrzygnięciu przez Sąd właściwy 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4" w:name="__DdeLink__157_1075698009"/>
      <w:bookmarkEnd w:id="4"/>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36883951" w14:textId="77777777" w:rsidR="00941408" w:rsidRDefault="00941408">
      <w:pPr>
        <w:pStyle w:val="Standard"/>
      </w:pPr>
    </w:p>
    <w:p w14:paraId="230BA11C" w14:textId="77777777" w:rsidR="00941408" w:rsidRDefault="00C732D5">
      <w:pPr>
        <w:pStyle w:val="Standard"/>
      </w:pPr>
      <w:r>
        <w:t xml:space="preserve">       </w:t>
      </w: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A6D1AA4"/>
    <w:multiLevelType w:val="multilevel"/>
    <w:tmpl w:val="9A089894"/>
    <w:lvl w:ilvl="0">
      <w:start w:val="1"/>
      <w:numFmt w:val="decimal"/>
      <w:lvlText w:val="%1."/>
      <w:lvlJc w:val="left"/>
      <w:pPr>
        <w:tabs>
          <w:tab w:val="num" w:pos="720"/>
        </w:tabs>
        <w:ind w:left="72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F687CF3"/>
    <w:multiLevelType w:val="multilevel"/>
    <w:tmpl w:val="8E4C5EE4"/>
    <w:lvl w:ilvl="0">
      <w:start w:val="1"/>
      <w:numFmt w:val="decimal"/>
      <w:lvlText w:val="%1."/>
      <w:lvlJc w:val="left"/>
      <w:pPr>
        <w:ind w:left="0" w:firstLine="0"/>
      </w:pPr>
      <w:rPr>
        <w:rFonts w:eastAsia="ヒラギノ角ゴ Pro W3"/>
        <w:b w:val="0"/>
        <w:bCs w:val="0"/>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88625055">
    <w:abstractNumId w:val="9"/>
  </w:num>
  <w:num w:numId="2" w16cid:durableId="1318339737">
    <w:abstractNumId w:val="0"/>
  </w:num>
  <w:num w:numId="3" w16cid:durableId="201942131">
    <w:abstractNumId w:val="2"/>
  </w:num>
  <w:num w:numId="4" w16cid:durableId="561915757">
    <w:abstractNumId w:val="6"/>
  </w:num>
  <w:num w:numId="5" w16cid:durableId="329913854">
    <w:abstractNumId w:val="5"/>
  </w:num>
  <w:num w:numId="6" w16cid:durableId="235356960">
    <w:abstractNumId w:val="3"/>
  </w:num>
  <w:num w:numId="7" w16cid:durableId="1586573695">
    <w:abstractNumId w:val="1"/>
  </w:num>
  <w:num w:numId="8" w16cid:durableId="2030796090">
    <w:abstractNumId w:val="10"/>
  </w:num>
  <w:num w:numId="9" w16cid:durableId="5789078">
    <w:abstractNumId w:val="11"/>
  </w:num>
  <w:num w:numId="10" w16cid:durableId="1864975050">
    <w:abstractNumId w:val="8"/>
  </w:num>
  <w:num w:numId="11" w16cid:durableId="1803377463">
    <w:abstractNumId w:val="4"/>
  </w:num>
  <w:num w:numId="12" w16cid:durableId="2083287737">
    <w:abstractNumId w:val="7"/>
  </w:num>
  <w:num w:numId="13" w16cid:durableId="684794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0C4461"/>
    <w:rsid w:val="00125EB2"/>
    <w:rsid w:val="00131AEF"/>
    <w:rsid w:val="001359D7"/>
    <w:rsid w:val="00141166"/>
    <w:rsid w:val="001F21C6"/>
    <w:rsid w:val="00244159"/>
    <w:rsid w:val="002F6693"/>
    <w:rsid w:val="003077AA"/>
    <w:rsid w:val="00322426"/>
    <w:rsid w:val="00324290"/>
    <w:rsid w:val="003479BC"/>
    <w:rsid w:val="003612DC"/>
    <w:rsid w:val="003806CC"/>
    <w:rsid w:val="003A1BA9"/>
    <w:rsid w:val="004E15F9"/>
    <w:rsid w:val="004E4F22"/>
    <w:rsid w:val="00544E2A"/>
    <w:rsid w:val="00576501"/>
    <w:rsid w:val="00585286"/>
    <w:rsid w:val="005C10C2"/>
    <w:rsid w:val="005C5238"/>
    <w:rsid w:val="0062655D"/>
    <w:rsid w:val="00786BD3"/>
    <w:rsid w:val="007C3138"/>
    <w:rsid w:val="007D7D5A"/>
    <w:rsid w:val="007F3F27"/>
    <w:rsid w:val="00801E3B"/>
    <w:rsid w:val="008C1CF5"/>
    <w:rsid w:val="00941408"/>
    <w:rsid w:val="00993352"/>
    <w:rsid w:val="0099730A"/>
    <w:rsid w:val="00A36301"/>
    <w:rsid w:val="00A923FD"/>
    <w:rsid w:val="00B66984"/>
    <w:rsid w:val="00B82F2B"/>
    <w:rsid w:val="00B85224"/>
    <w:rsid w:val="00B9583B"/>
    <w:rsid w:val="00BB7AEA"/>
    <w:rsid w:val="00BF0865"/>
    <w:rsid w:val="00C31BB6"/>
    <w:rsid w:val="00C732D5"/>
    <w:rsid w:val="00C9515E"/>
    <w:rsid w:val="00CE157D"/>
    <w:rsid w:val="00D2333A"/>
    <w:rsid w:val="00D5363D"/>
    <w:rsid w:val="00DB7B38"/>
    <w:rsid w:val="00E242A2"/>
    <w:rsid w:val="00E36EB0"/>
    <w:rsid w:val="00E60C10"/>
    <w:rsid w:val="00FA05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C31BB6"/>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7450">
      <w:bodyDiv w:val="1"/>
      <w:marLeft w:val="0"/>
      <w:marRight w:val="0"/>
      <w:marTop w:val="0"/>
      <w:marBottom w:val="0"/>
      <w:divBdr>
        <w:top w:val="none" w:sz="0" w:space="0" w:color="auto"/>
        <w:left w:val="none" w:sz="0" w:space="0" w:color="auto"/>
        <w:bottom w:val="none" w:sz="0" w:space="0" w:color="auto"/>
        <w:right w:val="none" w:sz="0" w:space="0" w:color="auto"/>
      </w:divBdr>
    </w:div>
    <w:div w:id="184466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4AFA-48E1-43B7-A02D-F9778913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3876</Words>
  <Characters>23261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5</cp:revision>
  <cp:lastPrinted>2022-04-21T09:12:00Z</cp:lastPrinted>
  <dcterms:created xsi:type="dcterms:W3CDTF">2022-06-09T07:35:00Z</dcterms:created>
  <dcterms:modified xsi:type="dcterms:W3CDTF">2022-06-09T08:23:00Z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