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(pieczątka firmowa z pełną nazwą oferenta)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7030A0"/>
          <w:sz w:val="18"/>
          <w:szCs w:val="18"/>
        </w:rPr>
        <w:t>………………………</w:t>
      </w:r>
      <w:r>
        <w:rPr>
          <w:rFonts w:ascii="Times New Roman" w:hAnsi="Times New Roman"/>
          <w:color w:val="7030A0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dnia………………………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SAMODZIELNY PUBLICZNY ZESPÓŁ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OPIEKI ZDROWOT</w:t>
      </w:r>
      <w:r>
        <w:rPr>
          <w:rFonts w:ascii="Times New Roman" w:hAnsi="Times New Roman"/>
          <w:b/>
          <w:sz w:val="18"/>
          <w:szCs w:val="18"/>
        </w:rPr>
        <w:t>NEJ</w:t>
      </w:r>
      <w:r>
        <w:rPr>
          <w:rFonts w:ascii="Times New Roman" w:hAnsi="Times New Roman"/>
          <w:b/>
          <w:sz w:val="18"/>
          <w:szCs w:val="18"/>
        </w:rPr>
        <w:t xml:space="preserve"> W PROSZOWICACH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ul. Kopernika 13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32-100 Proszowice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b/>
          <w:sz w:val="24"/>
          <w:szCs w:val="24"/>
        </w:rPr>
        <w:t>O F E R T 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na udzielanie świadczeń zdrowotnych w zakresie</w:t>
      </w:r>
      <w:r>
        <w:rPr>
          <w:rFonts w:ascii="Times New Roman" w:hAnsi="Times New Roman"/>
          <w:b/>
          <w:sz w:val="18"/>
          <w:szCs w:val="18"/>
        </w:rPr>
        <w:t xml:space="preserve">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20" w:right="23" w:hanging="360"/>
        <w:jc w:val="both"/>
        <w:textAlignment w:val="baseline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right="23" w:hanging="0"/>
        <w:jc w:val="both"/>
        <w:textAlignment w:val="baseline"/>
        <w:rPr>
          <w:rFonts w:ascii="Times New Roman" w:hAnsi="Times New Roman"/>
          <w:b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Instrukcja dla Oferenta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Niniejszy formularz oferty – traktowany jako wzór – winien być wypełniony w języku polskim, pismem czytelnym lub komputerowo, parafowany na każdej stronie oraz podpisany na końcu dokumentu przez Oferenta lub osobę przez niego upoważnioną.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Wszystkie wyszczególnione dane muszą być wypełnione wraz z załączeniem odpo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wiednich wymaganych dokumentów.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Dokumenty w postaci kserokopii muszą być potwierdzone „za zgodność z oryginałem” </w:t>
        <w:br/>
        <w:t>i podpisane przez Oferenta lub osobę przez niego upoważnioną.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before="0" w:after="0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Pełnomocnictwo do podpisania oferty, o którym mowa w pkt 1, winno być dołączone </w:t>
        <w:br/>
        <w:t xml:space="preserve">w oryginale jako załącznik do niniejszej oferty, o ile umocowanie nie wynika z innych dokumentów dołączonych przez Oferenta.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360" w:before="0" w:after="0"/>
        <w:ind w:left="1080" w:hanging="108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Dane Oferenta</w:t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6836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Pełna nazwa Oferenta</w:t>
              <w:br/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Siedziba Oferenta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kod pocztowy, miejscowość, ulica, nr domu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nr tel. Oferenta/ osoby upoważnionej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 Oferenta/ osoby upoważnionej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Nr wpisu do CEIDG / KRS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(organ dokonujący wpisu)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Nr księgi rejestrowej podmiotów leczniczych/ organ rejestrujący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PESEL</w:t>
              <w:br/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Nr prawa wykonywania zawodu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Kwalifikacje zawodowe (specjalizacje, kursy, certyfikaty, stopnie naukowe)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Staż pracy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>
        <w:trPr>
          <w:trHeight w:val="1209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osób udzielających świadczeń zdrowotnych</w:t>
            </w:r>
            <w:r>
              <w:rPr>
                <w:rStyle w:val="Zakotwiczenieprzypisudolnego"/>
                <w:rFonts w:ascii="Times New Roman" w:hAnsi="Times New Roman"/>
                <w:b/>
                <w:sz w:val="16"/>
                <w:szCs w:val="16"/>
              </w:rPr>
              <w:footnoteReference w:id="2"/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br/>
              <w:br/>
              <w:br/>
            </w:r>
            <w:r>
              <w:rPr>
                <w:rFonts w:ascii="Times New Roman" w:hAnsi="Times New Roman"/>
                <w:sz w:val="12"/>
                <w:szCs w:val="12"/>
              </w:rPr>
              <w:t>Według załącznika nr 1 do SWKO</w:t>
            </w:r>
            <w:r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  <w:br/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Nr konta bankowego </w:t>
              <w:br/>
              <w:t xml:space="preserve">i nazwa banku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right="23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360" w:before="0" w:after="0"/>
        <w:ind w:left="1080" w:hanging="108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Proponowane warunki ilościowo-kosztowe Oferenta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360" w:before="0" w:after="0"/>
        <w:ind w:left="425" w:hanging="425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Oferuję wykonywanie świadczeń zdrowotnych będących przedmiotem konkursu ofert zgodnie </w:t>
        <w:br/>
        <w:t>z wymogami określonymi w Szczegółowych Warunkach Konkursu Ofert.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360" w:before="0" w:after="0"/>
        <w:ind w:left="425" w:hanging="425"/>
        <w:contextualSpacing/>
        <w:jc w:val="both"/>
        <w:rPr/>
      </w:pPr>
      <w:r>
        <w:rPr>
          <w:rFonts w:ascii="Times New Roman" w:hAnsi="Times New Roman"/>
          <w:sz w:val="18"/>
          <w:szCs w:val="18"/>
        </w:rPr>
        <w:t xml:space="preserve">Proponuję udzielanie świadczeń zdrowotnych w następującym zakresie w ilości </w:t>
      </w:r>
      <w:r>
        <w:rPr>
          <w:rFonts w:ascii="Times New Roman" w:hAnsi="Times New Roman"/>
          <w:sz w:val="18"/>
          <w:szCs w:val="18"/>
        </w:rPr>
        <w:t>punktów</w:t>
      </w:r>
      <w:r>
        <w:rPr>
          <w:rFonts w:ascii="Times New Roman" w:hAnsi="Times New Roman"/>
          <w:sz w:val="18"/>
          <w:szCs w:val="18"/>
        </w:rPr>
        <w:t xml:space="preserve"> i według wysokości stawki kwoty brutto (zł) za 1 </w:t>
      </w:r>
      <w:r>
        <w:rPr>
          <w:rFonts w:ascii="Times New Roman" w:hAnsi="Times New Roman"/>
          <w:sz w:val="18"/>
          <w:szCs w:val="18"/>
        </w:rPr>
        <w:t>punkt</w:t>
      </w:r>
      <w:r>
        <w:rPr>
          <w:rFonts w:ascii="Times New Roman" w:hAnsi="Times New Roman"/>
          <w:sz w:val="18"/>
          <w:szCs w:val="18"/>
        </w:rPr>
        <w:t xml:space="preserve"> udzielania świadczeń zdrowotnych, określonej poniżej: </w:t>
      </w:r>
      <w:r>
        <w:rPr>
          <w:rFonts w:ascii="Times New Roman" w:hAnsi="Times New Roman"/>
          <w:b/>
          <w:sz w:val="16"/>
          <w:szCs w:val="16"/>
        </w:rPr>
        <w:b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Tabela nr 1 </w:t>
      </w:r>
    </w:p>
    <w:tbl>
      <w:tblPr>
        <w:tblW w:w="1049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2124"/>
        <w:gridCol w:w="1"/>
        <w:gridCol w:w="1558"/>
        <w:gridCol w:w="1"/>
        <w:gridCol w:w="1558"/>
        <w:gridCol w:w="1"/>
        <w:gridCol w:w="1416"/>
        <w:gridCol w:w="1"/>
        <w:gridCol w:w="1419"/>
      </w:tblGrid>
      <w:tr>
        <w:trPr/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Normal"/>
              <w:spacing w:lineRule="auto" w:line="360" w:before="0" w:after="0"/>
              <w:ind w:right="23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360" w:before="0" w:after="0"/>
              <w:ind w:right="23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360" w:before="0" w:after="0"/>
              <w:ind w:right="23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360" w:before="0" w:after="0"/>
              <w:ind w:right="23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Zakres świadczeń zdrowotnych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  <w:vAlign w:val="cente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/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Proponowana przeciętna ilość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punktów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w miesiącu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  <w:vAlign w:val="cente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Brutto</w:t>
            </w:r>
            <w:r>
              <w:rPr>
                <w:rFonts w:ascii="Times New Roman" w:hAnsi="Times New Roman"/>
                <w:sz w:val="14"/>
                <w:szCs w:val="14"/>
              </w:rPr>
              <w:t>(zł)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/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1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udzielania świadczeń zdrowotnych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(przez lekarza specjalistę lub  specjalistę I stopnia)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  <w:vAlign w:val="cente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Brutto</w:t>
            </w:r>
            <w:r>
              <w:rPr>
                <w:rFonts w:ascii="Times New Roman" w:hAnsi="Times New Roman"/>
                <w:sz w:val="14"/>
                <w:szCs w:val="14"/>
              </w:rPr>
              <w:t>(zł)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/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1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udzielania świadczeń zdrowotnych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(przez lekarza </w:t>
              <w:br/>
              <w:t>w trakcie specjalizacji lub bez specjalizacji)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  <w:vAlign w:val="cente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Brutto</w:t>
            </w:r>
            <w:r>
              <w:rPr>
                <w:rFonts w:ascii="Times New Roman" w:hAnsi="Times New Roman"/>
                <w:sz w:val="14"/>
                <w:szCs w:val="14"/>
              </w:rPr>
              <w:t>(zł)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/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1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udzielania świadczeń zdrowotnych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(przez lekarza specjalistę lub  specjalistę I stopnia)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  <w:vAlign w:val="cente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Brutto</w:t>
            </w:r>
            <w:r>
              <w:rPr>
                <w:rFonts w:ascii="Times New Roman" w:hAnsi="Times New Roman"/>
                <w:sz w:val="14"/>
                <w:szCs w:val="14"/>
              </w:rPr>
              <w:t>(zł)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/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1 godz.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punkt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udzielania świadczeń zdrowotnych</w:t>
            </w:r>
          </w:p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(przez lekarza </w:t>
              <w:br/>
              <w:t xml:space="preserve">w trakcie specjalizacji </w:t>
              <w:br/>
              <w:t>lub bez specjalizacji)</w:t>
            </w:r>
          </w:p>
        </w:tc>
      </w:tr>
      <w:tr>
        <w:trPr/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360" w:before="0" w:after="0"/>
              <w:ind w:right="23" w:hanging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/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  <w:tab w:val="left" w:pos="567" w:leader="none"/>
              </w:tabs>
              <w:suppressAutoHyphens w:val="true"/>
              <w:spacing w:lineRule="auto" w:line="360" w:before="0" w:after="0"/>
              <w:ind w:left="0" w:hanging="0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……………………………………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</w:r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DEDED" w:val="clear"/>
          </w:tcPr>
          <w:p>
            <w:pPr>
              <w:pStyle w:val="Normal"/>
              <w:spacing w:lineRule="auto" w:line="360" w:before="0" w:after="0"/>
              <w:ind w:right="23" w:hanging="0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360" w:before="0" w:after="0"/>
        <w:ind w:left="284" w:hanging="284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 Oferenta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Oferent oświadcza, że: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Zapoznał się z treścią ogłoszenia o konkursie ofert, Szczegółowymi Warunkami Konkursu Ofert, Regulaminem Pracy Komisji Konkursowej, wzorem umowy i nie zgłasza zastrzeżeń.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ze wszystkimi koniecznymi dokumentami, przepisami prawa i uregulowaniami obowiązującymi u Udzielającego Zamówienia oraz pozyskał informacje niezbędne do wykonania zamówienia na świadczenia zdrowotne.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Oferent związany jest złożoną przez siebie ofertą przez okres 30 dni od upływu terminu składania ofert.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 wnosi zastrzeżeń do projektu umowy i zobowiązuję się do jej podpisania na warunkach określonych w umowie, w miejscu i terminie wyznaczonym przez Udzielającego Zamówienia. Jednocześnie strony dopuszczają możliwość modyfikacji i konieczność uszczegółowienia zapisów zależnie od zakresu udzielanych świadczeń zdrowotnych będących przedmiotem umowy oraz formy prowadzonej działalności gospodarczej.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Wszystkie załączone dokumenty lub kserokopie są zgodne z aktualnym stanem faktycznymi prawnym na dzień złożenia oferty.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 odpowiedni potencjał kadrowy, organizacyjny i finansowy niezbędny do realizacji świadczeń zdrowotnych objętych niniejszym postępowaniem konkursowym</w:t>
      </w:r>
      <w:r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/>
          <w:sz w:val="18"/>
          <w:szCs w:val="18"/>
        </w:rPr>
        <w:t>lub posiada odpowiednie kwalifikacje, wiedzę umiejętności i uprawnienia do osobistego udzielania świadczeń zdrowotnych, które potwierdza stosownymi dokumentami załączonymi do niniejszej oferty.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Zapewnia realizację świadczeń objętych zakresem konkursu i złożoną ofertą zgodnie z SWKO.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Przedmiot zamówienia nie wykracza poza rodzaj działalności leczniczej oraz zakres świadczeń zdrowotnych przez niego wykonanych, zgodnie z wpisem do rejestru podmiotów wykonujących działalność leczniczą, o którym mowa w art. 100 ustawy z dnia 15 kwietnia 2011 roku o działalności leczniczej (t.j. Dz. U. z 2021 r. poz. 711 z późn. zm.)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 jest świadczeniodawcą i nie udziela świadczeń zdrowotnych wykonywanych w ramach umowy zawartej bezpośrednio z Narodowym Funduszem Zdrowia (lub innym organem bądź podmiotem właściwym w zakresie pełnienia funkcji płatnika świadczeń zdrowotnych wedle obowiązujących przepisów prawa).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49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pełni ponosi ryzyko gospodarcze związane z prowadzoną działalnością i samodzielnie oraz na własne ryzyko będzie dokonywał rozliczeń z Zakładem Ubezpieczeń Społecznych i Urzędem Skarbowym w związku z realizacją umowy zawartej na podstawie niniejszego postępowania konkursowego oraz zatrudniania osób (w oparciu o stosunek pracy lub umowy cywilnoprawne) realizujących świadczenia zdrowotne, zgodnie z obowiązującymi i aktualnymi przepisami prawa.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49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Oświadcza, iż Samodzielny Publiczny Zespół Opieki Zdrowotnej w Proszowicach nie rozwiązał </w:t>
        <w:br/>
        <w:t>z nim umowy na udzielanie świadczeń zdrowotnych w zakresie objętym przedmiotem niniejszego postępowania w trybie natychmiastowym z przyczyn leżących po stronie Oferenta.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49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 był karany za żadne przestępstwo umyślne, przestępstwo skarbowe i nie toczy się przeciwko niemu postępowanie karne ani postępowanie karne skarbowe.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49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 jest zawieszony w prawie wykonywania zawodu ani ograniczony w wykonywaniu określonych czynności medycznych na podstawie przepisów prawa.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49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 jest pozbawiony możliwości wykonywania zawodu prawomocnym orzeczeniem środka karnego zakazu wykonywania zawodu albo zawieszony w wykonywaniu zawodu zastosowanym środkiem zapobiegawczym.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49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Posiada polisę OC w zakresie udzielania świadczeń zdrowotnych będących przedmiotem oferty przez okres obowiązywania umowy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lub oświadcza, że przedłoży kserokopię polisy poświadczoną za zgodność z oryginałem najpóźniej w dniu poprzedzającym  rozpoczęcie udzielania świadczeń zdrowotnych.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49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treścią klauzuli informacyjnej o przetwarzaniu danych osobowych.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49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Wyraża zgodę na przetwarzanie swoich danych osobowych dla potrzeb niezbędnych </w:t>
        <w:br/>
        <w:t>do przeprowadzenia konkursu ofert na udzielanie świadczeń zdrowotnych - zgodnie z art.6. ust.1. lit. a).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  <w:br/>
      </w:r>
    </w:p>
    <w:p>
      <w:pPr>
        <w:pStyle w:val="ListParagraph"/>
        <w:spacing w:lineRule="auto" w:line="360" w:before="0" w:after="0"/>
        <w:ind w:left="-142" w:hanging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……………………………………………………………</w:t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>podpis i pieczęć Oferenta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b/>
          <w:sz w:val="18"/>
          <w:szCs w:val="18"/>
        </w:rPr>
        <w:t>V.   Załączniki do oferty:</w:t>
      </w:r>
    </w:p>
    <w:p>
      <w:pPr>
        <w:pStyle w:val="Tretekstu"/>
        <w:numPr>
          <w:ilvl w:val="6"/>
          <w:numId w:val="4"/>
        </w:numPr>
        <w:suppressAutoHyphens w:val="true"/>
        <w:spacing w:lineRule="auto" w:line="360" w:before="0" w:after="0"/>
        <w:ind w:left="360" w:right="22" w:hanging="36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 przypadku oferenta będącego osobą legitymującą się nabyciem fachowych kwalifikacji do udzielania świadczeń zdrowotnych w zakresie objętym niniejszym postępowaniem konkursu ofert:</w:t>
      </w:r>
    </w:p>
    <w:p>
      <w:pPr>
        <w:pStyle w:val="Tretekstu"/>
        <w:numPr>
          <w:ilvl w:val="0"/>
          <w:numId w:val="5"/>
        </w:numPr>
        <w:suppressAutoHyphens w:val="true"/>
        <w:spacing w:lineRule="auto" w:line="360" w:before="0" w:after="0"/>
        <w:ind w:left="720" w:right="22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Zaświadczenie o wpisie indywidualnej/indywidulanej specjalistycznej praktyki  lekarskiej do rejestru podmiotów leczniczych (wydruk księgi rejestrowej).</w:t>
      </w:r>
    </w:p>
    <w:p>
      <w:pPr>
        <w:pStyle w:val="Tretekstu"/>
        <w:numPr>
          <w:ilvl w:val="0"/>
          <w:numId w:val="5"/>
        </w:numPr>
        <w:suppressAutoHyphens w:val="true"/>
        <w:spacing w:lineRule="auto" w:line="360" w:before="0" w:after="0"/>
        <w:ind w:left="720" w:right="22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Zaświadczenie o wpisie do Centralnej Ewidencji i Informacji o Działalności Gospodarczej </w:t>
      </w:r>
    </w:p>
    <w:p>
      <w:pPr>
        <w:pStyle w:val="Tretekstu"/>
        <w:numPr>
          <w:ilvl w:val="0"/>
          <w:numId w:val="5"/>
        </w:numPr>
        <w:suppressAutoHyphens w:val="true"/>
        <w:spacing w:lineRule="auto" w:line="360" w:before="0" w:after="0"/>
        <w:ind w:left="720" w:right="22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Kserokopia Prawa wykonywania zawodu lekarza;</w:t>
      </w:r>
    </w:p>
    <w:p>
      <w:pPr>
        <w:pStyle w:val="Tretekstu"/>
        <w:numPr>
          <w:ilvl w:val="0"/>
          <w:numId w:val="5"/>
        </w:numPr>
        <w:suppressAutoHyphens w:val="true"/>
        <w:spacing w:lineRule="auto" w:line="360" w:before="0" w:after="0"/>
        <w:ind w:left="720" w:right="22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Dokumenty potwierdzające kwalifikacje zawodowe, w tym kserokopia dyplomów, specjalizacji, ukończenia studiów, kursów, szkoleń, certyfikatów;</w:t>
      </w:r>
    </w:p>
    <w:p>
      <w:pPr>
        <w:pStyle w:val="Tretekstu"/>
        <w:numPr>
          <w:ilvl w:val="0"/>
          <w:numId w:val="5"/>
        </w:numPr>
        <w:suppressAutoHyphens w:val="true"/>
        <w:spacing w:lineRule="auto" w:line="360" w:before="0" w:after="0"/>
        <w:ind w:left="720" w:right="22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Kopia polisy ubezpieczeniowej OC lub pisemne oświadczenie o przedłożeniu kopii polisy najpóźniej w dniu poprzedzającym rozpoczęcie udzielania świadczeń zdrowotnych;</w:t>
      </w:r>
    </w:p>
    <w:p>
      <w:pPr>
        <w:pStyle w:val="Tretekstu"/>
        <w:numPr>
          <w:ilvl w:val="0"/>
          <w:numId w:val="5"/>
        </w:numPr>
        <w:suppressAutoHyphens w:val="true"/>
        <w:spacing w:lineRule="auto" w:line="360" w:before="0" w:after="0"/>
        <w:ind w:left="720" w:right="22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Aktualne orzeczenie lekarskie stwierdzające brak przeciwskazań do udzielania świadczeń zdrowotnych, wydawane przez lekarza medycyny pracy;</w:t>
      </w:r>
    </w:p>
    <w:p>
      <w:pPr>
        <w:pStyle w:val="Tretekstu"/>
        <w:numPr>
          <w:ilvl w:val="0"/>
          <w:numId w:val="5"/>
        </w:numPr>
        <w:suppressAutoHyphens w:val="true"/>
        <w:spacing w:lineRule="auto" w:line="360" w:before="0" w:after="0"/>
        <w:ind w:left="720" w:right="22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Zaświadczenie o ukończeniu szkolenia w dziedzinie bezpieczeństwa i higieny pracy;</w:t>
      </w:r>
    </w:p>
    <w:p>
      <w:pPr>
        <w:pStyle w:val="Tretekstu"/>
        <w:suppressAutoHyphens w:val="true"/>
        <w:spacing w:lineRule="auto" w:line="360" w:before="0" w:after="0"/>
        <w:ind w:right="22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lub</w:t>
      </w:r>
    </w:p>
    <w:p>
      <w:pPr>
        <w:pStyle w:val="Tretekstu"/>
        <w:numPr>
          <w:ilvl w:val="3"/>
          <w:numId w:val="4"/>
        </w:numPr>
        <w:spacing w:lineRule="auto" w:line="360" w:before="0" w:after="0"/>
        <w:ind w:left="284" w:right="22" w:hanging="284"/>
        <w:jc w:val="both"/>
        <w:rPr>
          <w:rFonts w:ascii="Times New Roman" w:hAnsi="Times New Roman"/>
          <w:b/>
          <w:b/>
          <w:strike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 przypadku oferenta będącego podmiotem leczniczym zatrudniającym osoby posiadające odpowiednie kwalifikacje do udzielania świadczeń zdrowotnych będących przedmiotem niniejszego konkursu ofert: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Aktualny odpis z właściwego rejestru (KRS) wystawiony nie wcześniej niż 6 m-cy przed upływem składania ofert lub zaświadczenie o wpisie do Centralnej Ewidencji i Informacji o Działalności Gospodarczej;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Wpis do księgi rejestrowej podmiotów wykonujących działalność leczniczą (wydruk księgi rejestrowej wojewody);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Kopia polisy ubezpieczeniowej OC lub pisemne oświadczenie o przedłożeniu kopii polisy najpóźniej w dniu poprzedzającym rozpoczęcie udzielania świadczeń zdrowotnych;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Kserokopia statutu podmiotu leczniczego i regulaminu organizacyjnego;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Kserokopia umowy spółki (jeśli dotyczy);</w:t>
      </w:r>
    </w:p>
    <w:p>
      <w:pPr>
        <w:pStyle w:val="Normal"/>
        <w:numPr>
          <w:ilvl w:val="0"/>
          <w:numId w:val="6"/>
        </w:numPr>
        <w:spacing w:lineRule="auto" w:line="36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ilości osób, które będą udzielały świadczeń zdrowotnych (według załącznika nr 1 do SWKO).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……………………………………………………………</w:t>
      </w:r>
    </w:p>
    <w:p>
      <w:pPr>
        <w:pStyle w:val="ListParagraph"/>
        <w:spacing w:lineRule="auto" w:line="360" w:before="0" w:after="0"/>
        <w:contextualSpacing/>
        <w:jc w:val="center"/>
        <w:rPr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>podpis i pieczęć Oferenta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28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hAnsi="Times New Roman"/>
        <w:b/>
        <w:sz w:val="20"/>
        <w:szCs w:val="20"/>
      </w:rPr>
      <w:fldChar w:fldCharType="begin"/>
    </w:r>
    <w:r>
      <w:rPr>
        <w:sz w:val="20"/>
        <w:b/>
        <w:szCs w:val="20"/>
        <w:rFonts w:ascii="Times New Roman" w:hAnsi="Times New Roman"/>
      </w:rPr>
      <w:instrText> PAGE </w:instrText>
    </w:r>
    <w:r>
      <w:rPr>
        <w:sz w:val="20"/>
        <w:b/>
        <w:szCs w:val="20"/>
        <w:rFonts w:ascii="Times New Roman" w:hAnsi="Times New Roman"/>
      </w:rPr>
      <w:fldChar w:fldCharType="separate"/>
    </w:r>
    <w:r>
      <w:rPr>
        <w:sz w:val="20"/>
        <w:b/>
        <w:szCs w:val="20"/>
        <w:rFonts w:ascii="Times New Roman" w:hAnsi="Times New Roman"/>
      </w:rPr>
      <w:t>3</w:t>
    </w:r>
    <w:r>
      <w:rPr>
        <w:sz w:val="20"/>
        <w:b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>
      <w:rPr>
        <w:rFonts w:ascii="Times New Roman" w:hAnsi="Times New Roman"/>
        <w:b/>
        <w:sz w:val="20"/>
        <w:szCs w:val="20"/>
      </w:rPr>
      <w:fldChar w:fldCharType="begin"/>
    </w:r>
    <w:r>
      <w:rPr>
        <w:sz w:val="20"/>
        <w:b/>
        <w:szCs w:val="20"/>
        <w:rFonts w:ascii="Times New Roman" w:hAnsi="Times New Roman"/>
      </w:rPr>
      <w:instrText> NUMPAGES </w:instrText>
    </w:r>
    <w:r>
      <w:rPr>
        <w:sz w:val="20"/>
        <w:b/>
        <w:szCs w:val="20"/>
        <w:rFonts w:ascii="Times New Roman" w:hAnsi="Times New Roman"/>
      </w:rPr>
      <w:fldChar w:fldCharType="separate"/>
    </w:r>
    <w:r>
      <w:rPr>
        <w:sz w:val="20"/>
        <w:b/>
        <w:szCs w:val="20"/>
        <w:rFonts w:ascii="Times New Roman" w:hAnsi="Times New Roman"/>
      </w:rPr>
      <w:t>3</w:t>
    </w:r>
    <w:r>
      <w:rPr>
        <w:sz w:val="20"/>
        <w:b/>
        <w:szCs w:val="20"/>
        <w:rFonts w:ascii="Times New Roman" w:hAnsi="Times New Roman"/>
      </w:rP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rFonts w:ascii="Times New Roman" w:hAnsi="Times New Roman"/>
          <w:lang w:val="pl-PL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>Dotyczy podmiotów leczniczych, o których mowa w art. 4 ustawy z dnia15 kwietnia 2011 roku o działalności leczniczej (t.j. Dz. U. z 2021 r. poz. 711 z późn. zm.)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dstrike w:val="false"/>
        <w:strike w:val="false"/>
        <w:sz w:val="18"/>
        <w:b/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711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odstawowy2Znak" w:customStyle="1">
    <w:name w:val="Tekst podstawowy 2 Znak"/>
    <w:link w:val="Tekstpodstawowy2"/>
    <w:qFormat/>
    <w:rsid w:val="006f076a"/>
    <w:rPr>
      <w:rFonts w:ascii="Times New Roman" w:hAnsi="Times New Roman" w:eastAsia="Times New Roman" w:cs="Times New Roman"/>
      <w:b/>
      <w:sz w:val="28"/>
      <w:szCs w:val="20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f076a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f076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f076a"/>
    <w:rPr/>
  </w:style>
  <w:style w:type="character" w:styleId="Tekstpodstawowy3Znak" w:customStyle="1">
    <w:name w:val="Tekst podstawowy 3 Znak"/>
    <w:link w:val="Tekstpodstawowy3"/>
    <w:uiPriority w:val="99"/>
    <w:semiHidden/>
    <w:qFormat/>
    <w:rsid w:val="005e6fab"/>
    <w:rPr>
      <w:sz w:val="16"/>
      <w:szCs w:val="16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c03c7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c03c73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c03c73"/>
    <w:rPr/>
  </w:style>
  <w:style w:type="character" w:styleId="TekstdymkaZnak" w:customStyle="1">
    <w:name w:val="Tekst dymka Znak"/>
    <w:link w:val="Tekstdymka"/>
    <w:uiPriority w:val="99"/>
    <w:semiHidden/>
    <w:qFormat/>
    <w:rsid w:val="00213e7b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4a561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5617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4a5617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 w:val="false"/>
      <w:sz w:val="18"/>
    </w:rPr>
  </w:style>
  <w:style w:type="character" w:styleId="ListLabel5">
    <w:name w:val="ListLabel 5"/>
    <w:qFormat/>
    <w:rPr>
      <w:rFonts w:ascii="Times New Roman" w:hAnsi="Times New Roman"/>
      <w:b/>
      <w:strike w:val="false"/>
      <w:dstrike w:val="false"/>
      <w:sz w:val="18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eastAsia="Times New Roman" w:cs="Times New Roman"/>
      <w:b/>
      <w:sz w:val="20"/>
      <w:szCs w:val="20"/>
    </w:rPr>
  </w:style>
  <w:style w:type="character" w:styleId="ListLabel12">
    <w:name w:val="ListLabel 12"/>
    <w:qFormat/>
    <w:rPr>
      <w:rFonts w:eastAsia="Times New Roman" w:cs="Times New Roman"/>
      <w:b/>
      <w:sz w:val="18"/>
      <w:szCs w:val="18"/>
    </w:rPr>
  </w:style>
  <w:style w:type="character" w:styleId="ListLabel13">
    <w:name w:val="ListLabel 13"/>
    <w:qFormat/>
    <w:rPr>
      <w:rFonts w:eastAsia="SimSun" w:cs="Mangal"/>
    </w:rPr>
  </w:style>
  <w:style w:type="character" w:styleId="ListLabel14">
    <w:name w:val="ListLabel 14"/>
    <w:qFormat/>
    <w:rPr>
      <w:rFonts w:eastAsia="Times New Roman" w:cs="Times New Roman"/>
      <w:b/>
      <w:sz w:val="20"/>
      <w:szCs w:val="20"/>
    </w:rPr>
  </w:style>
  <w:style w:type="character" w:styleId="ListLabel15">
    <w:name w:val="ListLabel 15"/>
    <w:qFormat/>
    <w:rPr>
      <w:rFonts w:eastAsia="Times New Roman" w:cs="Times New Roman"/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eastAsia="Times New Roman" w:cs="Times New Roman"/>
      <w:b/>
    </w:rPr>
  </w:style>
  <w:style w:type="character" w:styleId="ListLabel18">
    <w:name w:val="ListLabel 18"/>
    <w:qFormat/>
    <w:rPr>
      <w:rFonts w:eastAsia="Times New Roman" w:cs="Times New Roman"/>
      <w:b/>
      <w:sz w:val="18"/>
      <w:szCs w:val="18"/>
    </w:rPr>
  </w:style>
  <w:style w:type="character" w:styleId="ListLabel19">
    <w:name w:val="ListLabel 19"/>
    <w:qFormat/>
    <w:rPr>
      <w:rFonts w:eastAsia="Times New Roman" w:cs="Arial"/>
      <w:b/>
      <w:sz w:val="18"/>
      <w:szCs w:val="18"/>
    </w:rPr>
  </w:style>
  <w:style w:type="character" w:styleId="ListLabel20">
    <w:name w:val="ListLabel 20"/>
    <w:qFormat/>
    <w:rPr>
      <w:rFonts w:eastAsia="Times New Roman"/>
      <w:b/>
      <w:sz w:val="18"/>
      <w:szCs w:val="18"/>
    </w:rPr>
  </w:style>
  <w:style w:type="character" w:styleId="ListLabel21">
    <w:name w:val="ListLabel 21"/>
    <w:qFormat/>
    <w:rPr>
      <w:b/>
      <w:sz w:val="18"/>
      <w:szCs w:val="18"/>
    </w:rPr>
  </w:style>
  <w:style w:type="character" w:styleId="ListLabel22">
    <w:name w:val="ListLabel 22"/>
    <w:qFormat/>
    <w:rPr>
      <w:b/>
      <w:sz w:val="18"/>
      <w:szCs w:val="18"/>
    </w:rPr>
  </w:style>
  <w:style w:type="character" w:styleId="ListLabel23">
    <w:name w:val="ListLabel 23"/>
    <w:qFormat/>
    <w:rPr>
      <w:rFonts w:eastAsia="Times New Roman"/>
      <w:b/>
      <w:sz w:val="18"/>
      <w:szCs w:val="18"/>
    </w:rPr>
  </w:style>
  <w:style w:type="character" w:styleId="ListLabel24">
    <w:name w:val="ListLabel 24"/>
    <w:qFormat/>
    <w:rPr>
      <w:rFonts w:eastAsia="Times New Roman"/>
      <w:b/>
      <w:sz w:val="18"/>
      <w:szCs w:val="18"/>
    </w:rPr>
  </w:style>
  <w:style w:type="character" w:styleId="ListLabel25">
    <w:name w:val="ListLabel 25"/>
    <w:qFormat/>
    <w:rPr>
      <w:rFonts w:cs="Arial"/>
      <w:b/>
    </w:rPr>
  </w:style>
  <w:style w:type="character" w:styleId="ListLabel26">
    <w:name w:val="ListLabel 26"/>
    <w:qFormat/>
    <w:rPr>
      <w:rFonts w:cs="Arial"/>
      <w:b/>
    </w:rPr>
  </w:style>
  <w:style w:type="character" w:styleId="ListLabel27">
    <w:name w:val="ListLabel 27"/>
    <w:qFormat/>
    <w:rPr>
      <w:rFonts w:eastAsia="SimSun" w:cs="Arial"/>
    </w:rPr>
  </w:style>
  <w:style w:type="character" w:styleId="ListLabel28">
    <w:name w:val="ListLabel 28"/>
    <w:qFormat/>
    <w:rPr>
      <w:rFonts w:eastAsia="Times New Roman" w:cs="Times New Roman"/>
      <w:b/>
      <w:i w:val="false"/>
      <w:sz w:val="18"/>
      <w:szCs w:val="18"/>
    </w:rPr>
  </w:style>
  <w:style w:type="character" w:styleId="ListLabel29">
    <w:name w:val="ListLabel 29"/>
    <w:qFormat/>
    <w:rPr>
      <w:rFonts w:eastAsia="Times New Roman" w:cs="Times New Roman"/>
      <w:b/>
      <w:i w:val="false"/>
      <w:sz w:val="18"/>
      <w:szCs w:val="18"/>
    </w:rPr>
  </w:style>
  <w:style w:type="character" w:styleId="ListLabel30">
    <w:name w:val="ListLabel 30"/>
    <w:qFormat/>
    <w:rPr>
      <w:rFonts w:eastAsia="Times New Roman" w:cs="Times New Roman"/>
      <w:b/>
      <w:i w:val="false"/>
      <w:sz w:val="18"/>
      <w:szCs w:val="18"/>
    </w:rPr>
  </w:style>
  <w:style w:type="character" w:styleId="ListLabel31">
    <w:name w:val="ListLabel 31"/>
    <w:qFormat/>
    <w:rPr>
      <w:b/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c03c7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402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6f076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Tekstpodstawowy2Znak"/>
    <w:qFormat/>
    <w:rsid w:val="006f076a"/>
    <w:pPr>
      <w:spacing w:lineRule="auto" w:line="240" w:before="0" w:after="0"/>
    </w:pPr>
    <w:rPr>
      <w:rFonts w:ascii="Times New Roman" w:hAnsi="Times New Roman"/>
      <w:b/>
      <w:sz w:val="28"/>
      <w:szCs w:val="20"/>
      <w:u w:val="single"/>
      <w:lang w:val="x-none" w:eastAsia="x-none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f076a"/>
    <w:pPr>
      <w:spacing w:before="0" w:after="120"/>
      <w:ind w:left="283" w:hanging="0"/>
    </w:pPr>
    <w:rPr/>
  </w:style>
  <w:style w:type="paragraph" w:styleId="Gwka">
    <w:name w:val="Header"/>
    <w:basedOn w:val="Normal"/>
    <w:link w:val="NagwekZnak"/>
    <w:uiPriority w:val="99"/>
    <w:unhideWhenUsed/>
    <w:rsid w:val="006f07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f07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5e6fab"/>
    <w:pPr>
      <w:spacing w:before="0" w:after="120"/>
    </w:pPr>
    <w:rPr>
      <w:sz w:val="16"/>
      <w:szCs w:val="16"/>
      <w:lang w:val="x-none" w:eastAsia="x-none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03c73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Western" w:customStyle="1">
    <w:name w:val="western"/>
    <w:basedOn w:val="Normal"/>
    <w:qFormat/>
    <w:rsid w:val="000d7ad8"/>
    <w:pPr>
      <w:spacing w:lineRule="auto" w:line="240" w:beforeAutospacing="1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3e7b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561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5617"/>
    <w:pPr/>
    <w:rPr>
      <w:b/>
      <w:bCs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5570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9C11-5D7A-4997-B20F-2E7448CF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 LibreOffice_project/2412653d852ce75f65fbfa83fb7e7b669a126d64</Application>
  <Pages>3</Pages>
  <Words>1153</Words>
  <Characters>7798</Characters>
  <CharactersWithSpaces>9037</CharactersWithSpaces>
  <Paragraphs>94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2021-11-28T17:33:00Z</dcterms:created>
  <dc:creator>Krzysiek</dc:creator>
  <dc:description/>
  <dc:language>pl-PL</dc:language>
  <cp:lastModifiedBy/>
  <cp:lastPrinted>2019-12-05T09:00:00Z</cp:lastPrinted>
  <dcterms:modified xsi:type="dcterms:W3CDTF">2021-12-04T10:21:47Z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