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center"/>
        <w:rPr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color w:val="000000"/>
          <w:sz w:val="22"/>
          <w:szCs w:val="22"/>
        </w:rPr>
        <w:t xml:space="preserve">Załącznik nr </w:t>
      </w:r>
      <w:r>
        <w:rPr>
          <w:b w:val="false"/>
          <w:bCs w:val="false"/>
          <w:color w:val="000000"/>
          <w:sz w:val="22"/>
          <w:szCs w:val="22"/>
        </w:rPr>
        <w:t>7</w:t>
      </w:r>
      <w:r>
        <w:rPr>
          <w:b w:val="false"/>
          <w:bCs w:val="false"/>
          <w:color w:val="000000"/>
          <w:sz w:val="22"/>
          <w:szCs w:val="22"/>
        </w:rPr>
        <w:t xml:space="preserve"> do SIWZ</w:t>
      </w:r>
    </w:p>
    <w:p>
      <w:pPr>
        <w:pStyle w:val="Nagwek2"/>
        <w:spacing w:before="20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Identyfikator postępowania: </w:t>
      </w:r>
    </w:p>
    <w:p>
      <w:pPr>
        <w:pStyle w:val="Tretekstu"/>
        <w:spacing w:before="0" w:after="0"/>
        <w:rPr/>
      </w:pPr>
      <w:r>
        <w:rPr/>
      </w:r>
    </w:p>
    <w:tbl>
      <w:tblPr>
        <w:tblW w:w="9579" w:type="dxa"/>
        <w:jc w:val="left"/>
        <w:tblInd w:w="94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19"/>
        <w:gridCol w:w="6459"/>
      </w:tblGrid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Tryb</w:t>
            </w:r>
            <w:r>
              <w:rPr/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0" w:name="ctl00_Content_lblTrybPostepowania"/>
            <w:bookmarkEnd w:id="0"/>
            <w:r>
              <w:rPr/>
              <w:t xml:space="preserve">Przetarg nieograniczony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Numer ogłoszenia BZP/TED/Nr referencyjny</w:t>
            </w:r>
            <w:r>
              <w:rPr/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2020/S 252-635311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  <w:color w:val="FF6600"/>
              </w:rPr>
              <w:t>Identyfikator postępowania</w:t>
            </w:r>
            <w:r>
              <w:rPr>
                <w:color w:val="FF6600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FF6600"/>
                <w:highlight w:val="white"/>
              </w:rPr>
            </w:pPr>
            <w:r>
              <w:rPr>
                <w:b/>
                <w:bCs/>
                <w:color w:val="FF6600"/>
                <w:highlight w:val="white"/>
              </w:rPr>
            </w:r>
          </w:p>
          <w:p>
            <w:pPr>
              <w:pStyle w:val="Normal"/>
              <w:rPr>
                <w:b/>
                <w:b/>
                <w:bCs/>
                <w:color w:val="FF6600"/>
                <w:highlight w:val="white"/>
              </w:rPr>
            </w:pPr>
            <w:r>
              <w:rPr>
                <w:b/>
                <w:bCs/>
                <w:color w:val="FF6600"/>
                <w:highlight w:val="white"/>
              </w:rPr>
              <w:t xml:space="preserve">  </w:t>
            </w:r>
            <w:r>
              <w:rPr>
                <w:b/>
                <w:bCs/>
                <w:color w:val="FF6600"/>
                <w:highlight w:val="white"/>
              </w:rPr>
              <w:t xml:space="preserve">ebfaf04a-3d2d-4fd7-8c36-caf72548e6fd </w:t>
            </w:r>
          </w:p>
          <w:p>
            <w:pPr>
              <w:pStyle w:val="Normal"/>
              <w:rPr>
                <w:b/>
                <w:b/>
                <w:bCs/>
                <w:color w:val="FF6600"/>
                <w:highlight w:val="white"/>
              </w:rPr>
            </w:pPr>
            <w:r>
              <w:rPr>
                <w:b/>
                <w:bCs/>
                <w:color w:val="FF6600"/>
                <w:highlight w:val="white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Tytuł/nazwa postępowania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white"/>
                <w:u w:val="none"/>
              </w:rPr>
              <w:t xml:space="preserve">Dostawa oraz instalacja sprzętu informatycznego, oprogramowania medycznego wraz z wdrożeniem oraz integracją z Platformą Regionalną 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u w:val="none"/>
              </w:rPr>
              <w:t>w ramach projektu pn. „Małopolski System Informacji Medycznej (MSIM)”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Nazwa zamawiającego</w:t>
            </w:r>
            <w:r>
              <w:rPr/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1" w:name="ctl00_Content_lblNazwaZamawiajacego"/>
            <w:bookmarkEnd w:id="1"/>
            <w:r>
              <w:rPr/>
              <w:t xml:space="preserve">Samodzielny Publiczny Zespół Opieki Zdrowotnej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Adres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2" w:name="ctl00_Content_lblAdresZamawiajacego"/>
            <w:bookmarkEnd w:id="2"/>
            <w:r>
              <w:rPr/>
              <w:t xml:space="preserve">ul. Kopernika 13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Miasto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3" w:name="ctl00_Content_lblMiastoZamawiajacego"/>
            <w:bookmarkEnd w:id="3"/>
            <w:r>
              <w:rPr/>
              <w:t xml:space="preserve">Proszowice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Województwo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4" w:name="ctl00_Content_lblWojewodztwoZamawiajacego"/>
            <w:bookmarkEnd w:id="4"/>
            <w:r>
              <w:rPr/>
              <w:t xml:space="preserve">małopolskie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Telefon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5" w:name="ctl00_Content_lblTelefonZamawiajacego"/>
            <w:bookmarkEnd w:id="5"/>
            <w:r>
              <w:rPr/>
              <w:t xml:space="preserve">123 865 105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Adres strony zamawiającego</w:t>
            </w:r>
            <w:r>
              <w:rPr/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6" w:name="ctl00_Content_txtAdresPostepowania"/>
            <w:bookmarkEnd w:id="6"/>
            <w:r>
              <w:rPr/>
              <w:t xml:space="preserve">https://www.spzoz.proszowice.pl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E-mail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dzp@spzoz.proszowice.pl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highlight w:val="yellow"/>
              </w:rPr>
            </w:pPr>
            <w:r>
              <w:rPr>
                <w:b/>
              </w:rPr>
              <w:t>Data publikacji w miniPortalu</w:t>
            </w:r>
            <w:r>
              <w:rPr/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28.12.2020 15:25 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składania ofert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29</w:t>
            </w:r>
            <w:r>
              <w:rPr/>
              <w:t>.</w:t>
            </w:r>
            <w:r>
              <w:rPr/>
              <w:t>0</w:t>
            </w:r>
            <w:r>
              <w:rPr/>
              <w:t>1.202</w:t>
            </w:r>
            <w:r>
              <w:rPr/>
              <w:t>1</w:t>
            </w:r>
            <w:r>
              <w:rPr/>
              <w:t xml:space="preserve"> r. godz. 11:30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otwarcia ofert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29</w:t>
            </w:r>
            <w:r>
              <w:rPr/>
              <w:t>.</w:t>
            </w:r>
            <w:r>
              <w:rPr/>
              <w:t>0</w:t>
            </w:r>
            <w:r>
              <w:rPr/>
              <w:t>1.202</w:t>
            </w:r>
            <w:r>
              <w:rPr/>
              <w:t>1</w:t>
            </w:r>
            <w:r>
              <w:rPr/>
              <w:t xml:space="preserve"> r. godz. 12:00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color w:val="FF6600"/>
          <w:highlight w:val="white"/>
          <w:u w:val="none"/>
        </w:rPr>
      </w:pPr>
      <w:r>
        <w:rPr>
          <w:b/>
          <w:bCs/>
          <w:color w:val="FF6600"/>
          <w:highlight w:val="white"/>
          <w:u w:val="none"/>
        </w:rPr>
      </w:r>
    </w:p>
    <w:p>
      <w:pPr>
        <w:pStyle w:val="Normal"/>
        <w:jc w:val="center"/>
        <w:rPr>
          <w:b/>
          <w:b/>
          <w:bCs/>
          <w:color w:val="FF6600"/>
          <w:highlight w:val="white"/>
          <w:u w:val="none"/>
        </w:rPr>
      </w:pPr>
      <w:r>
        <w:rPr>
          <w:b/>
          <w:bCs/>
          <w:color w:val="FF6600"/>
          <w:highlight w:val="white"/>
          <w:u w:val="none"/>
        </w:rPr>
      </w:r>
    </w:p>
    <w:p>
      <w:pPr>
        <w:pStyle w:val="Normal"/>
        <w:rPr>
          <w:b/>
          <w:b/>
          <w:bCs/>
          <w:color w:val="FF660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LibreOffice/5.2.1.2$Windows_x86 LibreOffice_project/31dd62db80d4e60af04904455ec9c9219178d620</Application>
  <Pages>1</Pages>
  <Words>95</Words>
  <Characters>791</Characters>
  <CharactersWithSpaces>887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2019-04-30T10:23:58Z</dcterms:created>
  <dc:creator/>
  <dc:description/>
  <dc:language>pl-PL</dc:language>
  <cp:lastModifiedBy/>
  <dcterms:modified xsi:type="dcterms:W3CDTF">2020-12-28T15:27:27Z</dcterms:modified>
  <cp:revision>18</cp:revision>
  <dc:subject/>
  <dc:title/>
</cp:coreProperties>
</file>