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u w:val="none"/>
        </w:rPr>
      </w:pPr>
      <w:r>
        <w:rPr>
          <w:b w:val="false"/>
          <w:u w:val="none"/>
        </w:rPr>
        <w:t>Załącznik Nr 4 do SIWZ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  <w:i/>
        </w:rPr>
        <w:t>Oznaczenie  sprawy</w:t>
      </w:r>
      <w:r>
        <w:rPr>
          <w:b/>
        </w:rPr>
        <w:t xml:space="preserve">: </w:t>
      </w:r>
      <w:r>
        <w:rPr>
          <w:b/>
        </w:rPr>
        <w:t>30/</w:t>
      </w:r>
      <w:r>
        <w:rPr>
          <w:b/>
          <w:szCs w:val="24"/>
        </w:rPr>
        <w:t>ZP/2020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2020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142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miejsce wykonania budynku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podmiot, na rzecz którego budynek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sectPr>
      <w:headerReference w:type="default" r:id="rId2"/>
      <w:type w:val="nextPage"/>
      <w:pgSz w:w="11906" w:h="16838"/>
      <w:pgMar w:left="1418" w:right="1418" w:header="1418" w:top="1977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1</Pages>
  <Words>65</Words>
  <Characters>508</Characters>
  <CharactersWithSpaces>576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2020-03-17T09:21:00Z</dcterms:created>
  <dc:creator>Alina Kaczmarczyk</dc:creator>
  <dc:description/>
  <dc:language>pl-PL</dc:language>
  <cp:lastModifiedBy/>
  <cp:lastPrinted>2020-08-10T10:52:53Z</cp:lastPrinted>
  <dcterms:modified xsi:type="dcterms:W3CDTF">2020-10-20T11:39:12Z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