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>Oznaczenie sprawy: 26/ZP/2020</w:t>
        <w:tab/>
        <w:tab/>
        <w:tab/>
        <w:tab/>
        <w:t xml:space="preserve">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Załącznik nr 5 do SIWZ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(miejscowość)</w:t>
        <w:tab/>
        <w:tab/>
        <w:t xml:space="preserve">             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 (oznaczenie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Ubiegaj</w:t>
      </w:r>
      <w:r>
        <w:rPr>
          <w:rFonts w:ascii="Times New Roman" w:hAnsi="Times New Roman"/>
          <w:b w:val="false"/>
          <w:bCs w:val="false"/>
          <w:sz w:val="24"/>
          <w:szCs w:val="24"/>
        </w:rPr>
        <w:t>ąc się o udzielenie zamówienia na</w:t>
      </w:r>
      <w:r>
        <w:rPr>
          <w:rFonts w:cs="Arial" w:ascii="Times New Roman" w:hAnsi="Times New Roman"/>
          <w:b w:val="false"/>
          <w:bCs w:val="false"/>
          <w:sz w:val="24"/>
          <w:szCs w:val="24"/>
          <w:u w:val="none"/>
        </w:rPr>
        <w:t xml:space="preserve"> Dostawę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  <w:u w:val="none"/>
        </w:rPr>
        <w:t>do magazynu Apteki szpitalnej środków do dezynfekcji oraz wyrobów medycznych,</w:t>
      </w:r>
      <w:r>
        <w:rPr>
          <w:rFonts w:ascii="Times New Roman" w:hAnsi="Times New Roman"/>
          <w:b w:val="false"/>
          <w:bCs w:val="false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zapoznaniu się z zamieszczoną na stronie internetowej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2">
        <w:r>
          <w:rPr>
            <w:rStyle w:val="Czeinternetowe"/>
            <w:rFonts w:ascii="Times New Roman" w:hAnsi="Times New Roman"/>
            <w:color w:val="FF0000"/>
            <w:sz w:val="24"/>
            <w:szCs w:val="24"/>
          </w:rPr>
          <w:t>www.spzoz.proszowice.pl</w:t>
        </w:r>
      </w:hyperlink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informacją, o której mowa w art. 86 ust. 5 </w:t>
      </w:r>
      <w:r>
        <w:rPr>
          <w:rFonts w:cs="Times New Roman" w:ascii="Times New Roman" w:hAnsi="Times New Roman"/>
          <w:sz w:val="24"/>
          <w:szCs w:val="24"/>
          <w:lang w:eastAsia="pl-PL"/>
        </w:rPr>
        <w:t>ustawy</w:t>
        <w:br/>
        <w:t>z dnia 29 stycznia 2004 r. – Prawo zamówień publicznych (Dz. U.  z 2019 r. poz. 1843,</w:t>
        <w:br/>
        <w:t>z późn. zm.)</w:t>
      </w:r>
      <w:r>
        <w:rPr>
          <w:rFonts w:ascii="Times New Roman" w:hAnsi="Times New Roman"/>
          <w:sz w:val="24"/>
          <w:szCs w:val="24"/>
        </w:rPr>
        <w:t xml:space="preserve">, na podstawie art. 24 ust. 11 ustawy </w:t>
      </w: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eastAsia="Symbol" w:cs="Symbol" w:ascii="Times New Roman" w:hAnsi="Times New Roman"/>
          <w:b/>
          <w:sz w:val="24"/>
          <w:szCs w:val="24"/>
        </w:rPr>
        <w:t></w:t>
      </w:r>
      <w:r>
        <w:rPr>
          <w:rFonts w:ascii="Times New Roman" w:hAnsi="Times New Roman"/>
          <w:b/>
          <w:sz w:val="24"/>
          <w:szCs w:val="24"/>
        </w:rPr>
        <w:tab/>
        <w:t>nie należę</w:t>
      </w:r>
      <w:r>
        <w:rPr>
          <w:rFonts w:ascii="Times New Roman" w:hAnsi="Times New Roman"/>
          <w:sz w:val="24"/>
          <w:szCs w:val="24"/>
        </w:rPr>
        <w:t xml:space="preserve"> do tej samej grupy kapitałowej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Times New Roman" w:hAnsi="Times New Roman"/>
          <w:b/>
          <w:sz w:val="24"/>
          <w:szCs w:val="24"/>
        </w:rPr>
        <w:t></w:t>
      </w:r>
      <w:r>
        <w:rPr>
          <w:rFonts w:ascii="Times New Roman" w:hAnsi="Times New Roman"/>
          <w:b/>
          <w:sz w:val="24"/>
          <w:szCs w:val="24"/>
        </w:rPr>
        <w:tab/>
        <w:t>należę</w:t>
      </w:r>
      <w:r>
        <w:rPr>
          <w:rFonts w:ascii="Times New Roman" w:hAnsi="Times New Roman"/>
          <w:sz w:val="24"/>
          <w:szCs w:val="24"/>
        </w:rPr>
        <w:t xml:space="preserve"> do tej samej grupy kapitałowej w rozumieniu ustawy z dnia 16 lutego 2007 r.         o ochronie konkurencji i konsumentów, do której należy Wykonawca (należą Wykonawcy) </w:t>
      </w:r>
      <w:r>
        <w:rPr>
          <w:rFonts w:ascii="Times New Roman" w:hAnsi="Times New Roman"/>
          <w:i/>
          <w:sz w:val="24"/>
          <w:szCs w:val="24"/>
        </w:rPr>
        <w:t>(wpisać firmę i adres Wykonawcy (Wykonawców))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3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94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LibreOffice/5.2.2.2$Windows_x86 LibreOffice_project/8f96e87c890bf8fa77463cd4b640a2312823f3ad</Application>
  <Pages>1</Pages>
  <Words>187</Words>
  <Characters>1248</Characters>
  <CharactersWithSpaces>1485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2020-07-21T09:53:29Z</cp:lastPrinted>
  <dcterms:modified xsi:type="dcterms:W3CDTF">2020-09-23T12:40:36Z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