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200" w:after="120"/>
        <w:jc w:val="center"/>
        <w:rPr/>
      </w:pPr>
      <w:r>
        <w:rPr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</w:r>
      <w:r>
        <w:rPr>
          <w:b w:val="false"/>
          <w:bCs w:val="false"/>
          <w:color w:val="000000"/>
          <w:sz w:val="20"/>
          <w:szCs w:val="20"/>
        </w:rPr>
        <w:t>Załącznik nr 8 do SIWZ</w:t>
      </w:r>
    </w:p>
    <w:p>
      <w:pPr>
        <w:pStyle w:val="Nagwek2"/>
        <w:spacing w:before="200" w:after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Identyfikator postępowania: </w:t>
      </w:r>
    </w:p>
    <w:p>
      <w:pPr>
        <w:pStyle w:val="Tretekstu"/>
        <w:spacing w:before="0" w:after="0"/>
        <w:rPr/>
      </w:pPr>
      <w:r>
        <w:rPr/>
      </w:r>
    </w:p>
    <w:tbl>
      <w:tblPr>
        <w:tblW w:w="9579" w:type="dxa"/>
        <w:jc w:val="left"/>
        <w:tblInd w:w="94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119"/>
        <w:gridCol w:w="6459"/>
      </w:tblGrid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>
                <w:b/>
              </w:rPr>
              <w:t>Tryb</w:t>
            </w:r>
            <w:r>
              <w:rPr/>
              <w:t xml:space="preserve"> 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0" w:name="ctl00_Content_lblTrybPostepowania"/>
            <w:bookmarkEnd w:id="0"/>
            <w:r>
              <w:rPr/>
              <w:t xml:space="preserve">Przetarg nieograniczony 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>
                <w:b/>
              </w:rPr>
              <w:t>Numer ogłoszenia BZP/TED/Nr referencyjny</w:t>
            </w:r>
            <w:r>
              <w:rPr/>
              <w:t xml:space="preserve"> 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>
                <w:highlight w:val="white"/>
              </w:rPr>
              <w:t>601708-N-2020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>
                <w:b/>
                <w:color w:val="FF6600"/>
              </w:rPr>
              <w:t>Identyfikator postępowania</w:t>
            </w:r>
            <w:r>
              <w:rPr>
                <w:color w:val="FF6600"/>
              </w:rPr>
              <w:t xml:space="preserve"> 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FF6600"/>
                <w:highlight w:val="white"/>
              </w:rPr>
            </w:pPr>
            <w:r>
              <w:rPr>
                <w:b/>
                <w:bCs/>
                <w:color w:val="FF6600"/>
                <w:highlight w:val="white"/>
              </w:rPr>
            </w:r>
          </w:p>
          <w:p>
            <w:pPr>
              <w:pStyle w:val="Normal"/>
              <w:rPr>
                <w:b/>
                <w:b/>
                <w:bCs/>
                <w:color w:val="FF6600"/>
                <w:highlight w:val="white"/>
              </w:rPr>
            </w:pPr>
            <w:r>
              <w:rPr>
                <w:b/>
                <w:bCs/>
                <w:color w:val="FF6600"/>
                <w:highlight w:val="white"/>
              </w:rPr>
              <w:t xml:space="preserve"> </w:t>
            </w:r>
            <w:r>
              <w:rPr>
                <w:b/>
                <w:bCs/>
                <w:color w:val="FF6600"/>
                <w:highlight w:val="white"/>
              </w:rPr>
              <w:t xml:space="preserve">0a14e2de-7d99-4c38-8e63-d76911f33c70 </w:t>
            </w:r>
          </w:p>
          <w:p>
            <w:pPr>
              <w:pStyle w:val="Normal"/>
              <w:rPr>
                <w:b/>
                <w:b/>
                <w:bCs/>
                <w:color w:val="FF6600"/>
                <w:highlight w:val="white"/>
              </w:rPr>
            </w:pPr>
            <w:r>
              <w:rPr>
                <w:b/>
                <w:bCs/>
                <w:color w:val="FF6600"/>
                <w:highlight w:val="white"/>
              </w:rPr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</w:rPr>
            </w:pPr>
            <w:r>
              <w:rPr>
                <w:b/>
              </w:rPr>
              <w:t>Tytuł/nazwa postępowania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Usługi serwisowe okresowych przeglądów technicznych, konserwacji oraz napraw pogwarancyjnych aparatury i sprzętu medycznego w Samodzielnym Publicznym Zespole Opieki Zdrowotnej w Proszowicach.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>
                <w:b/>
              </w:rPr>
              <w:t>Nazwa zamawiającego</w:t>
            </w:r>
            <w:r>
              <w:rPr/>
              <w:t xml:space="preserve"> 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1" w:name="ctl00_Content_lblNazwaZamawiajacego"/>
            <w:bookmarkEnd w:id="1"/>
            <w:r>
              <w:rPr/>
              <w:t xml:space="preserve">Samodzielny Publiczny Zespół Opieki Zdrowotnej 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</w:rPr>
            </w:pPr>
            <w:r>
              <w:rPr>
                <w:b/>
              </w:rPr>
              <w:t>Adres zamawiającego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2" w:name="ctl00_Content_lblAdresZamawiajacego"/>
            <w:bookmarkEnd w:id="2"/>
            <w:r>
              <w:rPr/>
              <w:t xml:space="preserve">ul. Kopernika 13 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</w:rPr>
            </w:pPr>
            <w:r>
              <w:rPr>
                <w:b/>
              </w:rPr>
              <w:t>Miasto zamawiającego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3" w:name="ctl00_Content_lblMiastoZamawiajacego"/>
            <w:bookmarkEnd w:id="3"/>
            <w:r>
              <w:rPr/>
              <w:t xml:space="preserve">Proszowice 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</w:rPr>
            </w:pPr>
            <w:r>
              <w:rPr>
                <w:b/>
              </w:rPr>
              <w:t>Województwo zamawiającego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4" w:name="ctl00_Content_lblWojewodztwoZamawiajacego"/>
            <w:bookmarkEnd w:id="4"/>
            <w:r>
              <w:rPr/>
              <w:t xml:space="preserve">małopolskie 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</w:rPr>
            </w:pPr>
            <w:r>
              <w:rPr>
                <w:b/>
              </w:rPr>
              <w:t>Telefon zamawiającego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5" w:name="ctl00_Content_lblTelefonZamawiajacego"/>
            <w:bookmarkEnd w:id="5"/>
            <w:r>
              <w:rPr/>
              <w:t xml:space="preserve">123 865 105 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>
                <w:b/>
              </w:rPr>
              <w:t>Adres strony zamawiającego</w:t>
            </w:r>
            <w:r>
              <w:rPr/>
              <w:t xml:space="preserve"> 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6" w:name="ctl00_Content_txtAdresPostepowania"/>
            <w:bookmarkEnd w:id="6"/>
            <w:r>
              <w:rPr/>
              <w:t xml:space="preserve">https://www.spzoz.proszowice.pl 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E-mail Zamawiającego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dzp@spzoz.proszowice.pl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>
                <w:highlight w:val="yellow"/>
              </w:rPr>
            </w:pPr>
            <w:r>
              <w:rPr>
                <w:b/>
                <w:highlight w:val="white"/>
              </w:rPr>
              <w:t>Data publikacji w miniPortalu</w:t>
            </w:r>
            <w:r>
              <w:rPr>
                <w:highlight w:val="white"/>
              </w:rPr>
              <w:t xml:space="preserve"> 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2020.10.23 14:50 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Termin składania ofert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0</w:t>
            </w:r>
            <w:r>
              <w:rPr/>
              <w:t>3</w:t>
            </w:r>
            <w:r>
              <w:rPr/>
              <w:t>.11.2020 r. godz. 11:30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Termin otwarcia ofert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0</w:t>
            </w:r>
            <w:r>
              <w:rPr/>
              <w:t>3</w:t>
            </w:r>
            <w:r>
              <w:rPr/>
              <w:t xml:space="preserve">.11.2020 r. godz. 12:00 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color w:val="FF6600"/>
          <w:highlight w:val="white"/>
          <w:u w:val="none"/>
        </w:rPr>
      </w:pPr>
      <w:r>
        <w:rPr>
          <w:b/>
          <w:bCs/>
          <w:color w:val="FF6600"/>
          <w:highlight w:val="white"/>
          <w:u w:val="none"/>
        </w:rPr>
      </w:r>
    </w:p>
    <w:p>
      <w:pPr>
        <w:pStyle w:val="Normal"/>
        <w:jc w:val="center"/>
        <w:rPr>
          <w:b/>
          <w:b/>
          <w:bCs/>
          <w:color w:val="FF6600"/>
          <w:highlight w:val="white"/>
          <w:u w:val="none"/>
        </w:rPr>
      </w:pPr>
      <w:r>
        <w:rPr>
          <w:b/>
          <w:bCs/>
          <w:color w:val="FF6600"/>
          <w:highlight w:val="white"/>
          <w:u w:val="none"/>
        </w:rPr>
      </w:r>
    </w:p>
    <w:p>
      <w:pPr>
        <w:pStyle w:val="Normal"/>
        <w:rPr/>
      </w:pPr>
      <w:r>
        <w:rPr>
          <w:b/>
          <w:bCs/>
          <w:color w:val="FF6600"/>
          <w:highlight w:val="white"/>
        </w:rPr>
        <w:t>KluczPub_Oferta_PostepowanieID_0a14e2de-7d99-4c38-8e63-d76911f33c70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2">
    <w:name w:val="Heading 2"/>
    <w:basedOn w:val="Nagwek"/>
    <w:qFormat/>
    <w:pPr>
      <w:spacing w:before="200" w:after="120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</TotalTime>
  <Application>LibreOffice/5.2.1.2$Windows_x86 LibreOffice_project/31dd62db80d4e60af04904455ec9c9219178d620</Application>
  <Pages>1</Pages>
  <Words>92</Words>
  <Characters>848</Characters>
  <CharactersWithSpaces>938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2019-04-30T10:23:58Z</dcterms:created>
  <dc:creator/>
  <dc:description/>
  <dc:language>pl-PL</dc:language>
  <cp:lastModifiedBy/>
  <dcterms:modified xsi:type="dcterms:W3CDTF">2020-10-23T14:56:22Z</dcterms:modified>
  <cp:revision>13</cp:revision>
  <dc:subject/>
  <dc:title/>
</cp:coreProperties>
</file>