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Oznaczenie sprawy: 10/ZP/2018 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SIWZ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Dostawa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do magazyny Apteki szpitalnej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produktów leczniczych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oraz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wyrobów medycznych</w:t>
      </w:r>
      <w:r>
        <w:rPr>
          <w:rFonts w:ascii="Arial" w:hAnsi="Arial"/>
          <w:b/>
          <w:bCs w:val="false"/>
          <w:sz w:val="22"/>
          <w:szCs w:val="22"/>
          <w:highlight w:val="white"/>
          <w:u w:val="none"/>
        </w:rPr>
        <w:t xml:space="preserve"> </w:t>
      </w:r>
    </w:p>
    <w:p>
      <w:pPr>
        <w:pStyle w:val="Normal"/>
        <w:spacing w:lineRule="auto" w:line="24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red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red"/>
          <w:u w:val="none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 xml:space="preserve">Wykonawca </w:t>
      </w:r>
      <w:r>
        <w:rPr>
          <w:rFonts w:ascii="Arial" w:hAnsi="Arial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  <w:u w:val="none"/>
        </w:rPr>
      </w:pPr>
      <w:r>
        <w:rPr>
          <w:rFonts w:ascii="Arial" w:hAnsi="Arial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  <w:u w:val="none"/>
        </w:rPr>
        <w:t>T</w:t>
      </w:r>
      <w:r>
        <w:rPr>
          <w:rFonts w:ascii="Arial" w:hAnsi="Arial"/>
          <w:b/>
          <w:sz w:val="22"/>
          <w:szCs w:val="22"/>
        </w:rPr>
        <w:t>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Istotnych Warunków Zamówienia 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</w:t>
      </w:r>
      <w:r>
        <w:rPr>
          <w:rFonts w:ascii="Arial" w:hAnsi="Arial"/>
          <w:color w:val="00000A"/>
          <w:sz w:val="22"/>
          <w:szCs w:val="22"/>
          <w:highlight w:val="white"/>
        </w:rPr>
        <w:t>4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 </w:t>
      </w:r>
      <w:r>
        <w:rPr>
          <w:rFonts w:ascii="Arial" w:hAnsi="Arial"/>
          <w:sz w:val="22"/>
          <w:szCs w:val="22"/>
          <w:highlight w:val="white"/>
        </w:rPr>
        <w:t>do Specyfikacji Istotnych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</w:t>
      </w:r>
      <w:r>
        <w:rPr>
          <w:rFonts w:ascii="Arial" w:hAnsi="Arial"/>
          <w:b w:val="false"/>
          <w:bCs w:val="false"/>
          <w:i w:val="false"/>
          <w:iCs w:val="false"/>
          <w:color w:val="000000"/>
          <w:sz w:val="18"/>
          <w:szCs w:val="18"/>
        </w:rPr>
        <w:t>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 Zamawiającego , że  wybór  oferty  będzie/nie będzie</w:t>
      </w:r>
      <w:r>
        <w:rPr>
          <w:rFonts w:ascii="Arial" w:hAnsi="Arial"/>
          <w:sz w:val="22"/>
          <w:szCs w:val="22"/>
          <w:vertAlign w:val="superscript"/>
        </w:rPr>
        <w:t xml:space="preserve"> *  </w:t>
      </w:r>
      <w:r>
        <w:rPr>
          <w:rFonts w:ascii="Arial" w:hAnsi="Arial"/>
          <w:sz w:val="22"/>
          <w:szCs w:val="22"/>
        </w:rPr>
        <w:t xml:space="preserve"> prowadzić  do  powstania                 u Zamawiającego obowiązku podatkowego.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ind w:left="720" w:right="0" w:hanging="0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>*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Arial" w:hAnsi="Arial"/>
          <w:b w:val="false"/>
          <w:bCs w:val="false"/>
          <w:sz w:val="16"/>
          <w:szCs w:val="16"/>
          <w:highlight w:val="white"/>
        </w:rPr>
        <w:t xml:space="preserve">       </w:t>
      </w:r>
      <w:r>
        <w:rPr>
          <w:rFonts w:ascii="Arial" w:hAnsi="Arial"/>
          <w:b w:val="false"/>
          <w:bCs w:val="false"/>
          <w:sz w:val="16"/>
          <w:szCs w:val="16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>podać firmy podwykonawców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Oświadczam, że jestem 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Wykonawca_________________________________________________________________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 Przedsiębiorstwem  -  nie/tak*</w:t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</w:r>
    </w:p>
    <w:p>
      <w:pPr>
        <w:pStyle w:val="Tretekstu"/>
        <w:ind w:left="720" w:right="0" w:hanging="0"/>
        <w:rPr>
          <w:rFonts w:ascii="Arial" w:hAnsi="Arial"/>
          <w:b w:val="false"/>
          <w:b w:val="false"/>
          <w:color w:val="00000A"/>
          <w:sz w:val="16"/>
          <w:szCs w:val="16"/>
          <w:highlight w:val="white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 xml:space="preserve">* niepotrzebne skreślić </w:t>
      </w:r>
    </w:p>
    <w:p>
      <w:pPr>
        <w:pStyle w:val="Tretekstu"/>
        <w:spacing w:lineRule="auto" w:line="480" w:before="0" w:after="0"/>
        <w:ind w:left="720" w:right="0" w:hanging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wykonania zamówienia: 12 miesięcy od daty obowiązywania umowy.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/>
      </w:r>
    </w:p>
    <w:p>
      <w:pPr>
        <w:pStyle w:val="Tretekstu"/>
        <w:rPr/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płatności :  60 dni od daty wystawienia faktury.</w:t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b/>
          <w:bCs w:val="false"/>
          <w:sz w:val="22"/>
          <w:szCs w:val="22"/>
          <w:highlight w:val="white"/>
        </w:rPr>
        <w:t xml:space="preserve">Oświadczamy,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że niniejsza oferta zawiera na stronach nr od _____do_____ informacje</w:t>
      </w:r>
      <w:r>
        <w:rPr>
          <w:rFonts w:ascii="Arial" w:hAnsi="Arial"/>
          <w:b/>
          <w:bCs w:val="false"/>
          <w:sz w:val="22"/>
          <w:szCs w:val="22"/>
          <w:highlight w:val="whit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stanowiące </w:t>
      </w:r>
      <w:r>
        <w:rPr>
          <w:rFonts w:ascii="Arial" w:hAnsi="Arial"/>
          <w:b/>
          <w:bCs w:val="false"/>
          <w:sz w:val="22"/>
          <w:szCs w:val="22"/>
          <w:highlight w:val="white"/>
        </w:rPr>
        <w:t xml:space="preserve">tajęmnicę przedsiębiorstwa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w  rozumieniu przepisów o zwalczaniu nieuczciwej konkurencji.</w:t>
      </w:r>
    </w:p>
    <w:p>
      <w:pPr>
        <w:pStyle w:val="Normal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Arial" w:hAnsi="Arial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</w:t>
      </w:r>
      <w:r>
        <w:rPr>
          <w:rFonts w:ascii="Arial" w:hAnsi="Arial"/>
          <w:sz w:val="18"/>
          <w:szCs w:val="18"/>
          <w:highlight w:val="white"/>
        </w:rPr>
        <w:t xml:space="preserve"> </w:t>
      </w:r>
      <w:r>
        <w:rPr>
          <w:rFonts w:ascii="Arial" w:hAnsi="Arial"/>
          <w:sz w:val="18"/>
          <w:szCs w:val="18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kinsoku w:val="true"/>
      <w:overflowPunct w:val="true"/>
      <w:autoSpaceDE w:val="true"/>
      <w:bidi w:val="0"/>
      <w:spacing w:before="0" w:after="12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kinsoku w:val="true"/>
      <w:overflowPunct w:val="false"/>
      <w:autoSpaceDE w:val="tru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LibreOffice/5.2.1.2$Windows_x86 LibreOffice_project/31dd62db80d4e60af04904455ec9c9219178d620</Application>
  <Pages>3</Pages>
  <Words>449</Words>
  <Characters>3983</Characters>
  <CharactersWithSpaces>4842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2019-05-13T17:47:12Z</dcterms:modified>
  <cp:revision>4</cp:revision>
  <dc:subject/>
  <dc:title/>
</cp:coreProperties>
</file>